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7311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D8322E6" w14:textId="0ACA173B" w:rsidR="000858C4" w:rsidRPr="00E45AE8" w:rsidRDefault="004148FD" w:rsidP="000858C4">
      <w:pP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   </w:t>
      </w:r>
      <w:r w:rsidR="00704465">
        <w:rPr>
          <w:rFonts w:ascii="Times New Roman" w:eastAsia="Times New Roman" w:hAnsi="Times New Roman" w:cs="Times New Roman"/>
          <w:noProof/>
        </w:rPr>
        <w:t xml:space="preserve">         </w:t>
      </w:r>
      <w:r>
        <w:rPr>
          <w:rFonts w:ascii="Times New Roman" w:eastAsia="Times New Roman" w:hAnsi="Times New Roman" w:cs="Times New Roman"/>
          <w:noProof/>
        </w:rPr>
        <w:t xml:space="preserve">     </w:t>
      </w:r>
      <w:r w:rsidR="000858C4" w:rsidRPr="00E45AE8">
        <w:rPr>
          <w:rFonts w:ascii="Times New Roman" w:eastAsia="Times New Roman" w:hAnsi="Times New Roman" w:cs="Times New Roman"/>
          <w:noProof/>
        </w:rPr>
        <w:t>TARİH</w:t>
      </w:r>
    </w:p>
    <w:p w14:paraId="3ADEB596" w14:textId="77777777" w:rsidR="000858C4" w:rsidRPr="00E45AE8" w:rsidRDefault="000858C4" w:rsidP="000858C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  <w:r w:rsidRPr="00E45AE8">
        <w:rPr>
          <w:rFonts w:ascii="Times New Roman" w:eastAsia="Times New Roman" w:hAnsi="Times New Roman" w:cs="Times New Roman"/>
          <w:noProof/>
        </w:rPr>
        <w:tab/>
      </w:r>
    </w:p>
    <w:p w14:paraId="0CE901C7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45AE8">
        <w:rPr>
          <w:rFonts w:ascii="Times New Roman" w:hAnsi="Times New Roman" w:cs="Times New Roman"/>
          <w:b/>
        </w:rPr>
        <w:t>ANKARA MEDİPOL ÜNİVERSİTESİ</w:t>
      </w:r>
    </w:p>
    <w:p w14:paraId="61F5F14E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Girişimsel Olmayan Klinik Araştırmalar Etik Kurulu</w:t>
      </w:r>
      <w:r w:rsidRPr="00E45AE8">
        <w:rPr>
          <w:rFonts w:ascii="Times New Roman" w:hAnsi="Times New Roman" w:cs="Times New Roman"/>
          <w:b/>
        </w:rPr>
        <w:t xml:space="preserve"> Başkanlığına</w:t>
      </w:r>
    </w:p>
    <w:p w14:paraId="33371826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3A64956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D5858C8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152EA1E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4EC454F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72BBB52" w14:textId="77777777" w:rsidR="000858C4" w:rsidRPr="00E45AE8" w:rsidRDefault="000858C4" w:rsidP="000858C4">
      <w:pPr>
        <w:spacing w:line="360" w:lineRule="auto"/>
        <w:jc w:val="both"/>
        <w:rPr>
          <w:rFonts w:ascii="Times New Roman" w:hAnsi="Times New Roman" w:cs="Times New Roman"/>
        </w:rPr>
      </w:pPr>
      <w:r w:rsidRPr="00E45AE8">
        <w:rPr>
          <w:rFonts w:ascii="Times New Roman" w:eastAsia="Times New Roman" w:hAnsi="Times New Roman" w:cs="Times New Roman"/>
        </w:rPr>
        <w:t>‘…………………………………………………………’</w:t>
      </w:r>
      <w:r w:rsidRPr="00E45AE8">
        <w:rPr>
          <w:rFonts w:ascii="Times New Roman" w:hAnsi="Times New Roman" w:cs="Times New Roman"/>
        </w:rPr>
        <w:t xml:space="preserve"> isimli araştırmamdaki fizyolojik aktivite gerektiren çalışmaların hekim nezaretinde yapılacağını taahhüt ederim.</w:t>
      </w:r>
    </w:p>
    <w:p w14:paraId="03BE078B" w14:textId="77777777" w:rsidR="000858C4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FA4231D" w14:textId="77777777" w:rsidR="004148FD" w:rsidRDefault="004148FD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F32486C" w14:textId="77777777" w:rsidR="004148FD" w:rsidRPr="00E45AE8" w:rsidRDefault="004148FD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C340F4D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643BD277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45AE8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3A8735" wp14:editId="0ABF1223">
                <wp:simplePos x="0" y="0"/>
                <wp:positionH relativeFrom="column">
                  <wp:posOffset>3123565</wp:posOffset>
                </wp:positionH>
                <wp:positionV relativeFrom="paragraph">
                  <wp:posOffset>47625</wp:posOffset>
                </wp:positionV>
                <wp:extent cx="2974975" cy="1111250"/>
                <wp:effectExtent l="0" t="0" r="0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4975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D4BF6A" w14:textId="77777777" w:rsidR="000858C4" w:rsidRPr="00AD69A2" w:rsidRDefault="000858C4" w:rsidP="000858C4">
                            <w:pPr>
                              <w:pStyle w:val="GvdeMetni"/>
                              <w:ind w:right="103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  <w:r w:rsidRPr="00AD69A2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Başvuru Sahibi Araştırmacı</w:t>
                            </w:r>
                          </w:p>
                          <w:p w14:paraId="7AC006EB" w14:textId="77777777" w:rsidR="000858C4" w:rsidRPr="00AD69A2" w:rsidRDefault="000858C4" w:rsidP="000858C4">
                            <w:pPr>
                              <w:pStyle w:val="GvdeMetni"/>
                              <w:ind w:right="103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  <w:r w:rsidRPr="00AD69A2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Unvan-Ad-Soyad</w:t>
                            </w:r>
                          </w:p>
                          <w:p w14:paraId="33D6552A" w14:textId="77777777" w:rsidR="000858C4" w:rsidRPr="00AD69A2" w:rsidRDefault="000858C4" w:rsidP="000858C4">
                            <w:pPr>
                              <w:pStyle w:val="GvdeMetni"/>
                              <w:ind w:right="103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</w:pPr>
                            <w:r w:rsidRPr="00AD69A2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t>İMZA</w:t>
                            </w:r>
                          </w:p>
                          <w:p w14:paraId="408E0666" w14:textId="77777777" w:rsidR="000858C4" w:rsidRPr="00AD69A2" w:rsidRDefault="000858C4" w:rsidP="000858C4">
                            <w:pPr>
                              <w:pStyle w:val="GvdeMetni"/>
                              <w:ind w:right="1030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A873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245.95pt;margin-top:3.75pt;width:234.25pt;height:8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" stroked="f">
                <v:textbox>
                  <w:txbxContent>
                    <w:p w14:paraId="16D4BF6A" w14:textId="77777777" w:rsidR="000858C4" w:rsidRPr="00AD69A2" w:rsidRDefault="000858C4" w:rsidP="000858C4">
                      <w:pPr>
                        <w:pStyle w:val="GvdeMetni"/>
                        <w:ind w:right="103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</w:pPr>
                      <w:r w:rsidRPr="00AD69A2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Başvuru Sahibi Araştırmacı</w:t>
                      </w:r>
                    </w:p>
                    <w:p w14:paraId="7AC006EB" w14:textId="77777777" w:rsidR="000858C4" w:rsidRPr="00AD69A2" w:rsidRDefault="000858C4" w:rsidP="000858C4">
                      <w:pPr>
                        <w:pStyle w:val="GvdeMetni"/>
                        <w:ind w:right="103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</w:pPr>
                      <w:r w:rsidRPr="00AD69A2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Unvan-Ad-Soyad</w:t>
                      </w:r>
                    </w:p>
                    <w:p w14:paraId="33D6552A" w14:textId="77777777" w:rsidR="000858C4" w:rsidRPr="00AD69A2" w:rsidRDefault="000858C4" w:rsidP="000858C4">
                      <w:pPr>
                        <w:pStyle w:val="GvdeMetni"/>
                        <w:ind w:right="103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</w:pPr>
                      <w:r w:rsidRPr="00AD69A2"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t>İMZA</w:t>
                      </w:r>
                    </w:p>
                    <w:p w14:paraId="408E0666" w14:textId="77777777" w:rsidR="000858C4" w:rsidRPr="00AD69A2" w:rsidRDefault="000858C4" w:rsidP="000858C4">
                      <w:pPr>
                        <w:pStyle w:val="GvdeMetni"/>
                        <w:ind w:right="1030"/>
                        <w:jc w:val="center"/>
                        <w:rPr>
                          <w:rFonts w:ascii="Times New Roman" w:hAnsi="Times New Roman" w:cs="Times New Roman"/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0602BC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FA3C888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950C1E8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A2B931C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4B76AFF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B90799A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095CEEE" w14:textId="77777777" w:rsidR="000858C4" w:rsidRPr="00E45AE8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E304CF6" w14:textId="77777777" w:rsidR="000858C4" w:rsidRDefault="000858C4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7B7C42D" w14:textId="77777777" w:rsidR="000E5333" w:rsidRDefault="000E5333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7B54F01" w14:textId="77777777" w:rsidR="000E5333" w:rsidRPr="00E45AE8" w:rsidRDefault="000E5333" w:rsidP="000858C4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0E5333" w:rsidRPr="00E45AE8" w14:paraId="1BB76DC2" w14:textId="77777777" w:rsidTr="00833E42">
        <w:tc>
          <w:tcPr>
            <w:tcW w:w="3003" w:type="dxa"/>
          </w:tcPr>
          <w:p w14:paraId="733F2408" w14:textId="77777777" w:rsidR="000E5333" w:rsidRPr="00E45AE8" w:rsidRDefault="000E533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3003" w:type="dxa"/>
          </w:tcPr>
          <w:p w14:paraId="58563EDE" w14:textId="77777777" w:rsidR="000E5333" w:rsidRPr="00E45AE8" w:rsidRDefault="000E533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Ad-Soyad</w:t>
            </w:r>
          </w:p>
        </w:tc>
        <w:tc>
          <w:tcPr>
            <w:tcW w:w="3004" w:type="dxa"/>
          </w:tcPr>
          <w:p w14:paraId="7FB69D24" w14:textId="77777777" w:rsidR="000E5333" w:rsidRPr="00E45AE8" w:rsidRDefault="000E533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İmza</w:t>
            </w:r>
          </w:p>
        </w:tc>
      </w:tr>
      <w:tr w:rsidR="000E5333" w:rsidRPr="00E45AE8" w14:paraId="0D0E6BE6" w14:textId="77777777" w:rsidTr="00833E42">
        <w:tc>
          <w:tcPr>
            <w:tcW w:w="3003" w:type="dxa"/>
          </w:tcPr>
          <w:p w14:paraId="66FA72BB" w14:textId="77777777" w:rsidR="000E5333" w:rsidRPr="00E45AE8" w:rsidRDefault="000E533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Sorumlu Araştırmacı</w:t>
            </w:r>
          </w:p>
        </w:tc>
        <w:tc>
          <w:tcPr>
            <w:tcW w:w="3003" w:type="dxa"/>
          </w:tcPr>
          <w:p w14:paraId="3110662C" w14:textId="77777777" w:rsidR="000E5333" w:rsidRPr="00E45AE8" w:rsidRDefault="000E533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  <w:tc>
          <w:tcPr>
            <w:tcW w:w="3004" w:type="dxa"/>
          </w:tcPr>
          <w:p w14:paraId="5D2C7196" w14:textId="77777777" w:rsidR="000E5333" w:rsidRPr="00E45AE8" w:rsidRDefault="000E533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0E5333" w:rsidRPr="00E45AE8" w14:paraId="05F756DE" w14:textId="77777777" w:rsidTr="00833E42">
        <w:tc>
          <w:tcPr>
            <w:tcW w:w="3003" w:type="dxa"/>
          </w:tcPr>
          <w:p w14:paraId="7D4E1950" w14:textId="77777777" w:rsidR="000E5333" w:rsidRPr="00E45AE8" w:rsidRDefault="000E5333" w:rsidP="00833E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5AE8">
              <w:rPr>
                <w:rFonts w:ascii="Times New Roman" w:hAnsi="Times New Roman" w:cs="Times New Roman"/>
                <w:b/>
                <w:bCs/>
              </w:rPr>
              <w:t>Yardımcı Araştırmacı</w:t>
            </w:r>
          </w:p>
        </w:tc>
        <w:tc>
          <w:tcPr>
            <w:tcW w:w="3003" w:type="dxa"/>
          </w:tcPr>
          <w:p w14:paraId="382E0C32" w14:textId="77777777" w:rsidR="000E5333" w:rsidRPr="00E45AE8" w:rsidRDefault="000E533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  <w:tc>
          <w:tcPr>
            <w:tcW w:w="3004" w:type="dxa"/>
          </w:tcPr>
          <w:p w14:paraId="5996B700" w14:textId="77777777" w:rsidR="000E5333" w:rsidRPr="00E45AE8" w:rsidRDefault="000E533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0E5333" w:rsidRPr="00E45AE8" w14:paraId="63B9CA30" w14:textId="77777777" w:rsidTr="00833E42">
        <w:tc>
          <w:tcPr>
            <w:tcW w:w="3003" w:type="dxa"/>
          </w:tcPr>
          <w:p w14:paraId="7CCC2A48" w14:textId="77777777" w:rsidR="000E5333" w:rsidRPr="00E45AE8" w:rsidRDefault="000E533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E45AE8">
              <w:rPr>
                <w:rFonts w:ascii="Times New Roman" w:hAnsi="Times New Roman" w:cs="Times New Roman"/>
                <w:b/>
                <w:noProof/>
              </w:rPr>
              <w:t>Yardımcı Araştırmacı</w:t>
            </w:r>
          </w:p>
        </w:tc>
        <w:tc>
          <w:tcPr>
            <w:tcW w:w="3003" w:type="dxa"/>
          </w:tcPr>
          <w:p w14:paraId="3F7F0FBB" w14:textId="77777777" w:rsidR="000E5333" w:rsidRPr="00E45AE8" w:rsidRDefault="000E533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  <w:tc>
          <w:tcPr>
            <w:tcW w:w="3004" w:type="dxa"/>
          </w:tcPr>
          <w:p w14:paraId="088B5147" w14:textId="77777777" w:rsidR="000E5333" w:rsidRPr="00E45AE8" w:rsidRDefault="000E5333" w:rsidP="00833E42">
            <w:pPr>
              <w:spacing w:after="60" w:line="360" w:lineRule="auto"/>
              <w:jc w:val="both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</w:tbl>
    <w:p w14:paraId="64280A43" w14:textId="77777777" w:rsidR="00275328" w:rsidRPr="006D0EE6" w:rsidRDefault="00275328" w:rsidP="00275328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</w:rPr>
      </w:pPr>
    </w:p>
    <w:p w14:paraId="6F1EAAE4" w14:textId="77777777" w:rsidR="00275328" w:rsidRPr="0031338A" w:rsidRDefault="00275328" w:rsidP="00275328">
      <w:pPr>
        <w:jc w:val="both"/>
        <w:rPr>
          <w:rFonts w:ascii="Times New Roman" w:hAnsi="Times New Roman" w:cs="Times New Roman"/>
          <w:b/>
        </w:rPr>
      </w:pPr>
    </w:p>
    <w:sectPr w:rsidR="00275328" w:rsidRPr="00313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3C"/>
    <w:rsid w:val="000858C4"/>
    <w:rsid w:val="000E5333"/>
    <w:rsid w:val="000F11FA"/>
    <w:rsid w:val="00275328"/>
    <w:rsid w:val="004148FD"/>
    <w:rsid w:val="00704465"/>
    <w:rsid w:val="00A55E3C"/>
    <w:rsid w:val="00AD69A2"/>
    <w:rsid w:val="00BC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C286"/>
  <w15:chartTrackingRefBased/>
  <w15:docId w15:val="{A2C8BC45-6B98-4433-AFFB-D2D70697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C4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858C4"/>
    <w:pPr>
      <w:widowControl w:val="0"/>
      <w:ind w:left="116"/>
    </w:pPr>
    <w:rPr>
      <w:rFonts w:ascii="Calibri" w:eastAsia="Calibri" w:hAnsi="Calibri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58C4"/>
    <w:rPr>
      <w:rFonts w:ascii="Calibri" w:eastAsia="Calibri" w:hAnsi="Calibri"/>
      <w:kern w:val="0"/>
      <w:sz w:val="24"/>
      <w:szCs w:val="24"/>
      <w:lang w:val="en-US"/>
      <w14:ligatures w14:val="none"/>
    </w:rPr>
  </w:style>
  <w:style w:type="table" w:styleId="TabloKlavuzu">
    <w:name w:val="Table Grid"/>
    <w:basedOn w:val="NormalTablo"/>
    <w:uiPriority w:val="59"/>
    <w:rsid w:val="000858C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akçil</dc:creator>
  <cp:keywords/>
  <dc:description/>
  <cp:lastModifiedBy>merve akçil</cp:lastModifiedBy>
  <cp:revision>7</cp:revision>
  <dcterms:created xsi:type="dcterms:W3CDTF">2025-08-08T10:07:00Z</dcterms:created>
  <dcterms:modified xsi:type="dcterms:W3CDTF">2025-09-14T10:29:00Z</dcterms:modified>
</cp:coreProperties>
</file>