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8AE90" w14:textId="77777777" w:rsidR="0007638E" w:rsidRPr="00872F22" w:rsidRDefault="0007638E" w:rsidP="0007638E">
      <w:pPr>
        <w:pStyle w:val="Balk1"/>
        <w:tabs>
          <w:tab w:val="left" w:pos="3510"/>
          <w:tab w:val="left" w:pos="3600"/>
          <w:tab w:val="left" w:pos="7110"/>
        </w:tabs>
        <w:ind w:left="0" w:firstLine="0"/>
        <w:jc w:val="center"/>
        <w:rPr>
          <w:rFonts w:ascii="Calibri" w:hAnsi="Calibri" w:cs="Calibri"/>
          <w:sz w:val="22"/>
          <w:szCs w:val="22"/>
          <w:lang w:val="tr-TR"/>
        </w:rPr>
      </w:pPr>
      <w:r w:rsidRPr="00872F22">
        <w:rPr>
          <w:rFonts w:ascii="Calibri" w:hAnsi="Calibri" w:cs="Calibri"/>
          <w:sz w:val="22"/>
          <w:szCs w:val="22"/>
          <w:lang w:val="tr-TR"/>
        </w:rPr>
        <w:t>TOPLANTI TUTANAĞI</w:t>
      </w:r>
    </w:p>
    <w:p w14:paraId="168D9698" w14:textId="77777777" w:rsidR="0007638E" w:rsidRPr="00872F22" w:rsidRDefault="0007638E" w:rsidP="0007638E">
      <w:pPr>
        <w:rPr>
          <w:rFonts w:ascii="Calibri" w:hAnsi="Calibri" w:cs="Calibri"/>
          <w:sz w:val="22"/>
          <w:szCs w:val="22"/>
        </w:rPr>
      </w:pPr>
    </w:p>
    <w:tbl>
      <w:tblPr>
        <w:tblW w:w="50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784"/>
        <w:gridCol w:w="3895"/>
        <w:gridCol w:w="3260"/>
      </w:tblGrid>
      <w:tr w:rsidR="0007638E" w:rsidRPr="00872F22" w14:paraId="0C3E430C" w14:textId="77777777" w:rsidTr="00B41602">
        <w:trPr>
          <w:trHeight w:val="869"/>
        </w:trPr>
        <w:tc>
          <w:tcPr>
            <w:tcW w:w="1164" w:type="pct"/>
            <w:tcBorders>
              <w:top w:val="double" w:sz="4" w:space="0" w:color="auto"/>
              <w:left w:val="double" w:sz="4" w:space="0" w:color="auto"/>
              <w:bottom w:val="double" w:sz="4" w:space="0" w:color="auto"/>
              <w:right w:val="double" w:sz="4" w:space="0" w:color="auto"/>
            </w:tcBorders>
            <w:vAlign w:val="center"/>
          </w:tcPr>
          <w:p w14:paraId="50D6F53F" w14:textId="77777777" w:rsidR="0007638E" w:rsidRPr="00872F22" w:rsidRDefault="0007638E">
            <w:pPr>
              <w:spacing w:before="120" w:line="360" w:lineRule="auto"/>
              <w:rPr>
                <w:rFonts w:ascii="Calibri" w:hAnsi="Calibri" w:cs="Calibri"/>
                <w:b/>
                <w:sz w:val="22"/>
                <w:szCs w:val="22"/>
              </w:rPr>
            </w:pPr>
            <w:r w:rsidRPr="00872F22">
              <w:rPr>
                <w:rFonts w:ascii="Calibri" w:hAnsi="Calibri" w:cs="Calibri"/>
                <w:b/>
                <w:sz w:val="22"/>
                <w:szCs w:val="22"/>
              </w:rPr>
              <w:t>Toplantı No</w:t>
            </w:r>
          </w:p>
        </w:tc>
        <w:tc>
          <w:tcPr>
            <w:tcW w:w="379" w:type="pct"/>
            <w:tcBorders>
              <w:top w:val="double" w:sz="4" w:space="0" w:color="auto"/>
              <w:left w:val="double" w:sz="4" w:space="0" w:color="auto"/>
              <w:bottom w:val="double" w:sz="4" w:space="0" w:color="auto"/>
              <w:right w:val="double" w:sz="4" w:space="0" w:color="auto"/>
            </w:tcBorders>
            <w:vAlign w:val="center"/>
          </w:tcPr>
          <w:p w14:paraId="618B5C48" w14:textId="5524AD44" w:rsidR="0007638E" w:rsidRPr="00872F22" w:rsidRDefault="00D96EFD" w:rsidP="00F35BA2">
            <w:pPr>
              <w:spacing w:before="120" w:line="360" w:lineRule="auto"/>
              <w:jc w:val="center"/>
              <w:rPr>
                <w:rFonts w:ascii="Calibri" w:hAnsi="Calibri" w:cs="Calibri"/>
                <w:bCs/>
                <w:sz w:val="22"/>
                <w:szCs w:val="22"/>
              </w:rPr>
            </w:pPr>
            <w:r>
              <w:rPr>
                <w:rFonts w:ascii="Calibri" w:hAnsi="Calibri" w:cs="Calibri"/>
                <w:bCs/>
                <w:sz w:val="22"/>
                <w:szCs w:val="22"/>
              </w:rPr>
              <w:t>1</w:t>
            </w:r>
            <w:r w:rsidR="000B6614">
              <w:rPr>
                <w:rFonts w:ascii="Calibri" w:hAnsi="Calibri" w:cs="Calibri"/>
                <w:bCs/>
                <w:sz w:val="22"/>
                <w:szCs w:val="22"/>
              </w:rPr>
              <w:t>3</w:t>
            </w:r>
          </w:p>
        </w:tc>
        <w:tc>
          <w:tcPr>
            <w:tcW w:w="1882" w:type="pct"/>
            <w:tcBorders>
              <w:top w:val="double" w:sz="4" w:space="0" w:color="auto"/>
              <w:left w:val="double" w:sz="4" w:space="0" w:color="auto"/>
              <w:bottom w:val="double" w:sz="4" w:space="0" w:color="auto"/>
              <w:right w:val="double" w:sz="4" w:space="0" w:color="auto"/>
            </w:tcBorders>
            <w:vAlign w:val="center"/>
          </w:tcPr>
          <w:p w14:paraId="3A6033A9" w14:textId="717C7D82" w:rsidR="0007638E" w:rsidRPr="00872F22" w:rsidRDefault="0007638E" w:rsidP="00660CF9">
            <w:pPr>
              <w:spacing w:before="120" w:line="360" w:lineRule="auto"/>
              <w:jc w:val="center"/>
              <w:rPr>
                <w:rFonts w:ascii="Calibri" w:hAnsi="Calibri" w:cs="Calibri"/>
                <w:sz w:val="22"/>
                <w:szCs w:val="22"/>
              </w:rPr>
            </w:pPr>
            <w:r w:rsidRPr="00872F22">
              <w:rPr>
                <w:rFonts w:ascii="Calibri" w:hAnsi="Calibri" w:cs="Calibri"/>
                <w:b/>
                <w:sz w:val="22"/>
                <w:szCs w:val="22"/>
              </w:rPr>
              <w:t xml:space="preserve">Tarih ve Saat: </w:t>
            </w:r>
            <w:r w:rsidR="00A050B3" w:rsidRPr="00A050B3">
              <w:rPr>
                <w:rFonts w:ascii="Calibri" w:hAnsi="Calibri" w:cs="Calibri"/>
                <w:bCs/>
                <w:sz w:val="22"/>
                <w:szCs w:val="22"/>
              </w:rPr>
              <w:t>14.05.2025- 15.00</w:t>
            </w:r>
          </w:p>
        </w:tc>
        <w:tc>
          <w:tcPr>
            <w:tcW w:w="1574" w:type="pct"/>
            <w:tcBorders>
              <w:top w:val="double" w:sz="4" w:space="0" w:color="auto"/>
              <w:left w:val="double" w:sz="4" w:space="0" w:color="auto"/>
              <w:bottom w:val="double" w:sz="4" w:space="0" w:color="auto"/>
              <w:right w:val="double" w:sz="4" w:space="0" w:color="auto"/>
            </w:tcBorders>
            <w:vAlign w:val="center"/>
          </w:tcPr>
          <w:p w14:paraId="17AABDC1" w14:textId="77777777" w:rsidR="0007638E" w:rsidRPr="00872F22" w:rsidRDefault="0007638E">
            <w:pPr>
              <w:spacing w:before="120" w:line="360" w:lineRule="auto"/>
              <w:rPr>
                <w:rFonts w:ascii="Calibri" w:hAnsi="Calibri" w:cs="Calibri"/>
                <w:b/>
                <w:sz w:val="22"/>
                <w:szCs w:val="22"/>
                <w:highlight w:val="yellow"/>
              </w:rPr>
            </w:pPr>
            <w:r w:rsidRPr="00872F22">
              <w:rPr>
                <w:rFonts w:ascii="Calibri" w:hAnsi="Calibri" w:cs="Calibri"/>
                <w:b/>
                <w:sz w:val="22"/>
                <w:szCs w:val="22"/>
              </w:rPr>
              <w:t>Yer</w:t>
            </w:r>
            <w:r w:rsidRPr="00872F22">
              <w:rPr>
                <w:rFonts w:ascii="Calibri" w:hAnsi="Calibri" w:cs="Calibri"/>
                <w:sz w:val="22"/>
                <w:szCs w:val="22"/>
              </w:rPr>
              <w:t>: Müze Binası Senato Toplantı Odası</w:t>
            </w:r>
          </w:p>
        </w:tc>
      </w:tr>
      <w:tr w:rsidR="0007638E" w:rsidRPr="00872F22" w14:paraId="30806F8C" w14:textId="77777777" w:rsidTr="00B41602">
        <w:trPr>
          <w:trHeight w:val="435"/>
        </w:trPr>
        <w:tc>
          <w:tcPr>
            <w:tcW w:w="1164" w:type="pct"/>
            <w:tcBorders>
              <w:top w:val="double" w:sz="4" w:space="0" w:color="auto"/>
              <w:left w:val="double" w:sz="4" w:space="0" w:color="auto"/>
              <w:bottom w:val="double" w:sz="4" w:space="0" w:color="auto"/>
              <w:right w:val="double" w:sz="4" w:space="0" w:color="auto"/>
            </w:tcBorders>
            <w:vAlign w:val="center"/>
          </w:tcPr>
          <w:p w14:paraId="4B9EE419" w14:textId="77777777" w:rsidR="0007638E" w:rsidRPr="00872F22" w:rsidRDefault="0007638E">
            <w:pPr>
              <w:pStyle w:val="Balk2"/>
              <w:spacing w:before="120" w:line="360" w:lineRule="auto"/>
              <w:rPr>
                <w:rFonts w:ascii="Calibri" w:hAnsi="Calibri" w:cs="Calibri"/>
                <w:bCs/>
                <w:sz w:val="22"/>
                <w:szCs w:val="22"/>
              </w:rPr>
            </w:pPr>
            <w:r w:rsidRPr="00872F22">
              <w:rPr>
                <w:rFonts w:ascii="Calibri" w:hAnsi="Calibri" w:cs="Calibri"/>
                <w:bCs/>
                <w:sz w:val="22"/>
                <w:szCs w:val="22"/>
              </w:rPr>
              <w:t xml:space="preserve">Toplantı Konusu </w:t>
            </w:r>
          </w:p>
        </w:tc>
        <w:tc>
          <w:tcPr>
            <w:tcW w:w="3836" w:type="pct"/>
            <w:gridSpan w:val="3"/>
            <w:tcBorders>
              <w:top w:val="double" w:sz="4" w:space="0" w:color="auto"/>
              <w:left w:val="double" w:sz="4" w:space="0" w:color="auto"/>
              <w:bottom w:val="double" w:sz="4" w:space="0" w:color="auto"/>
              <w:right w:val="double" w:sz="4" w:space="0" w:color="auto"/>
            </w:tcBorders>
            <w:vAlign w:val="center"/>
          </w:tcPr>
          <w:p w14:paraId="29A16A86" w14:textId="2D566012" w:rsidR="0007638E" w:rsidRPr="00872F22" w:rsidRDefault="000E3F51">
            <w:pPr>
              <w:pStyle w:val="stBilgi"/>
              <w:spacing w:before="120" w:line="360" w:lineRule="auto"/>
              <w:rPr>
                <w:rFonts w:ascii="Calibri" w:hAnsi="Calibri" w:cs="Calibri"/>
                <w:bCs/>
                <w:sz w:val="22"/>
                <w:szCs w:val="22"/>
              </w:rPr>
            </w:pPr>
            <w:r w:rsidRPr="000E3F51">
              <w:rPr>
                <w:rFonts w:ascii="Calibri" w:hAnsi="Calibri" w:cs="Calibri"/>
                <w:bCs/>
                <w:sz w:val="22"/>
                <w:szCs w:val="22"/>
              </w:rPr>
              <w:t>Stratejik Plan, Ensemble Yazılımı, QDMS, Anketler, İzleme Kriterleri, Organizasyon Şemalarının Standardizasyonu, Gelişmeye Açık Yönlerin Delegasyonu</w:t>
            </w:r>
          </w:p>
        </w:tc>
      </w:tr>
      <w:tr w:rsidR="0007638E" w:rsidRPr="00872F22" w14:paraId="6F56438F" w14:textId="77777777" w:rsidTr="00B41602">
        <w:tc>
          <w:tcPr>
            <w:tcW w:w="1164" w:type="pct"/>
            <w:tcBorders>
              <w:top w:val="double" w:sz="4" w:space="0" w:color="auto"/>
              <w:left w:val="double" w:sz="4" w:space="0" w:color="auto"/>
              <w:bottom w:val="double" w:sz="4" w:space="0" w:color="auto"/>
              <w:right w:val="double" w:sz="4" w:space="0" w:color="auto"/>
            </w:tcBorders>
            <w:vAlign w:val="center"/>
          </w:tcPr>
          <w:p w14:paraId="4A4411AB" w14:textId="77777777" w:rsidR="0007638E" w:rsidRPr="00872F22" w:rsidRDefault="0007638E">
            <w:pPr>
              <w:tabs>
                <w:tab w:val="right" w:pos="4000"/>
              </w:tabs>
              <w:spacing w:before="120" w:line="360" w:lineRule="auto"/>
              <w:rPr>
                <w:rFonts w:ascii="Calibri" w:hAnsi="Calibri" w:cs="Calibri"/>
                <w:b/>
                <w:bCs/>
                <w:sz w:val="22"/>
                <w:szCs w:val="22"/>
              </w:rPr>
            </w:pPr>
            <w:r w:rsidRPr="00872F22">
              <w:rPr>
                <w:rFonts w:ascii="Calibri" w:hAnsi="Calibri" w:cs="Calibri"/>
                <w:b/>
                <w:bCs/>
                <w:sz w:val="22"/>
                <w:szCs w:val="22"/>
              </w:rPr>
              <w:t>Toplantıyı Gerçekleştiren Birim</w:t>
            </w:r>
          </w:p>
        </w:tc>
        <w:tc>
          <w:tcPr>
            <w:tcW w:w="3836" w:type="pct"/>
            <w:gridSpan w:val="3"/>
            <w:tcBorders>
              <w:top w:val="double" w:sz="4" w:space="0" w:color="auto"/>
              <w:left w:val="double" w:sz="4" w:space="0" w:color="auto"/>
              <w:bottom w:val="double" w:sz="4" w:space="0" w:color="auto"/>
              <w:right w:val="double" w:sz="4" w:space="0" w:color="auto"/>
            </w:tcBorders>
            <w:vAlign w:val="center"/>
          </w:tcPr>
          <w:p w14:paraId="3066B5B9" w14:textId="77777777" w:rsidR="0007638E" w:rsidRPr="00872F22" w:rsidRDefault="0007638E">
            <w:pPr>
              <w:pStyle w:val="stBilgi"/>
              <w:tabs>
                <w:tab w:val="clear" w:pos="4536"/>
                <w:tab w:val="clear" w:pos="9072"/>
              </w:tabs>
              <w:spacing w:before="120" w:line="360" w:lineRule="auto"/>
              <w:rPr>
                <w:rFonts w:ascii="Calibri" w:hAnsi="Calibri" w:cs="Calibri"/>
                <w:bCs/>
                <w:sz w:val="22"/>
                <w:szCs w:val="22"/>
              </w:rPr>
            </w:pPr>
            <w:r w:rsidRPr="00872F22">
              <w:rPr>
                <w:rFonts w:ascii="Calibri" w:hAnsi="Calibri" w:cs="Calibri"/>
                <w:bCs/>
                <w:sz w:val="22"/>
                <w:szCs w:val="22"/>
              </w:rPr>
              <w:t xml:space="preserve">Kalite </w:t>
            </w:r>
            <w:r w:rsidR="004E4B04" w:rsidRPr="00872F22">
              <w:rPr>
                <w:rFonts w:ascii="Calibri" w:hAnsi="Calibri" w:cs="Calibri"/>
                <w:bCs/>
                <w:sz w:val="22"/>
                <w:szCs w:val="22"/>
              </w:rPr>
              <w:t>Komisyonu- Kalite ve Akreditasyon Ofisi</w:t>
            </w:r>
            <w:r w:rsidRPr="00872F22">
              <w:rPr>
                <w:rFonts w:ascii="Calibri" w:hAnsi="Calibri" w:cs="Calibri"/>
                <w:bCs/>
                <w:sz w:val="22"/>
                <w:szCs w:val="22"/>
              </w:rPr>
              <w:tab/>
            </w:r>
            <w:r w:rsidRPr="00872F22">
              <w:rPr>
                <w:rFonts w:ascii="Calibri" w:hAnsi="Calibri" w:cs="Calibri"/>
                <w:bCs/>
                <w:sz w:val="22"/>
                <w:szCs w:val="22"/>
              </w:rPr>
              <w:tab/>
            </w:r>
            <w:r w:rsidRPr="00872F22">
              <w:rPr>
                <w:rFonts w:ascii="Calibri" w:hAnsi="Calibri" w:cs="Calibri"/>
                <w:bCs/>
                <w:sz w:val="22"/>
                <w:szCs w:val="22"/>
              </w:rPr>
              <w:tab/>
            </w:r>
            <w:r w:rsidRPr="00872F22">
              <w:rPr>
                <w:rFonts w:ascii="Calibri" w:hAnsi="Calibri" w:cs="Calibri"/>
                <w:bCs/>
                <w:sz w:val="22"/>
                <w:szCs w:val="22"/>
              </w:rPr>
              <w:tab/>
            </w:r>
            <w:r w:rsidRPr="00872F22">
              <w:rPr>
                <w:rFonts w:ascii="Calibri" w:hAnsi="Calibri" w:cs="Calibri"/>
                <w:bCs/>
                <w:sz w:val="22"/>
                <w:szCs w:val="22"/>
              </w:rPr>
              <w:tab/>
            </w:r>
          </w:p>
        </w:tc>
      </w:tr>
      <w:tr w:rsidR="0007638E" w:rsidRPr="00872F22" w14:paraId="74DB12F7" w14:textId="77777777" w:rsidTr="00B41602">
        <w:tc>
          <w:tcPr>
            <w:tcW w:w="1164" w:type="pct"/>
            <w:tcBorders>
              <w:top w:val="double" w:sz="4" w:space="0" w:color="auto"/>
              <w:left w:val="double" w:sz="4" w:space="0" w:color="auto"/>
              <w:bottom w:val="double" w:sz="4" w:space="0" w:color="auto"/>
              <w:right w:val="double" w:sz="4" w:space="0" w:color="auto"/>
            </w:tcBorders>
            <w:vAlign w:val="center"/>
          </w:tcPr>
          <w:p w14:paraId="5B6ABE7B" w14:textId="77777777" w:rsidR="0007638E" w:rsidRPr="00872F22" w:rsidRDefault="0007638E">
            <w:pPr>
              <w:tabs>
                <w:tab w:val="right" w:pos="4000"/>
              </w:tabs>
              <w:spacing w:before="120" w:line="360" w:lineRule="auto"/>
              <w:rPr>
                <w:rFonts w:ascii="Calibri" w:hAnsi="Calibri" w:cs="Calibri"/>
                <w:b/>
                <w:bCs/>
                <w:sz w:val="22"/>
                <w:szCs w:val="22"/>
              </w:rPr>
            </w:pPr>
            <w:r w:rsidRPr="00872F22">
              <w:rPr>
                <w:rFonts w:ascii="Calibri" w:hAnsi="Calibri" w:cs="Calibri"/>
                <w:b/>
                <w:bCs/>
                <w:sz w:val="22"/>
                <w:szCs w:val="22"/>
              </w:rPr>
              <w:t>Toplantı Başkanı</w:t>
            </w:r>
            <w:r w:rsidRPr="00872F22">
              <w:rPr>
                <w:rFonts w:ascii="Calibri" w:hAnsi="Calibri" w:cs="Calibri"/>
                <w:b/>
                <w:bCs/>
                <w:sz w:val="22"/>
                <w:szCs w:val="22"/>
              </w:rPr>
              <w:tab/>
            </w:r>
          </w:p>
        </w:tc>
        <w:tc>
          <w:tcPr>
            <w:tcW w:w="3836" w:type="pct"/>
            <w:gridSpan w:val="3"/>
            <w:tcBorders>
              <w:top w:val="double" w:sz="4" w:space="0" w:color="auto"/>
              <w:left w:val="double" w:sz="4" w:space="0" w:color="auto"/>
              <w:bottom w:val="double" w:sz="4" w:space="0" w:color="auto"/>
              <w:right w:val="double" w:sz="4" w:space="0" w:color="auto"/>
            </w:tcBorders>
            <w:vAlign w:val="center"/>
          </w:tcPr>
          <w:p w14:paraId="291A6680" w14:textId="77777777" w:rsidR="0007638E" w:rsidRPr="00872F22" w:rsidRDefault="00737BAB">
            <w:pPr>
              <w:pStyle w:val="stBilgi"/>
              <w:tabs>
                <w:tab w:val="clear" w:pos="4536"/>
                <w:tab w:val="clear" w:pos="9072"/>
              </w:tabs>
              <w:spacing w:before="120" w:line="360" w:lineRule="auto"/>
              <w:rPr>
                <w:rFonts w:ascii="Calibri" w:hAnsi="Calibri" w:cs="Calibri"/>
                <w:bCs/>
                <w:sz w:val="22"/>
                <w:szCs w:val="22"/>
              </w:rPr>
            </w:pPr>
            <w:r w:rsidRPr="00737BAB">
              <w:rPr>
                <w:rFonts w:ascii="Calibri" w:hAnsi="Calibri" w:cs="Calibri"/>
                <w:sz w:val="22"/>
                <w:szCs w:val="22"/>
              </w:rPr>
              <w:t>Prof. Dr. Tolga TOLUNAY</w:t>
            </w:r>
          </w:p>
        </w:tc>
      </w:tr>
      <w:tr w:rsidR="0007638E" w:rsidRPr="00872F22" w14:paraId="31366A0C" w14:textId="77777777" w:rsidTr="00B41602">
        <w:trPr>
          <w:trHeight w:val="566"/>
        </w:trPr>
        <w:tc>
          <w:tcPr>
            <w:tcW w:w="1164" w:type="pct"/>
            <w:tcBorders>
              <w:top w:val="double" w:sz="4" w:space="0" w:color="auto"/>
              <w:left w:val="double" w:sz="4" w:space="0" w:color="auto"/>
              <w:bottom w:val="double" w:sz="4" w:space="0" w:color="auto"/>
              <w:right w:val="double" w:sz="4" w:space="0" w:color="auto"/>
            </w:tcBorders>
            <w:vAlign w:val="center"/>
          </w:tcPr>
          <w:p w14:paraId="13737F1A" w14:textId="77777777" w:rsidR="0007638E" w:rsidRPr="00872F22" w:rsidRDefault="0007638E">
            <w:pPr>
              <w:spacing w:before="120" w:line="360" w:lineRule="auto"/>
              <w:rPr>
                <w:rFonts w:ascii="Calibri" w:hAnsi="Calibri" w:cs="Calibri"/>
                <w:b/>
                <w:sz w:val="22"/>
                <w:szCs w:val="22"/>
              </w:rPr>
            </w:pPr>
            <w:r w:rsidRPr="00872F22">
              <w:rPr>
                <w:rFonts w:ascii="Calibri" w:hAnsi="Calibri" w:cs="Calibri"/>
                <w:b/>
                <w:sz w:val="22"/>
                <w:szCs w:val="22"/>
              </w:rPr>
              <w:t>Toplantı Raportörü</w:t>
            </w:r>
          </w:p>
        </w:tc>
        <w:tc>
          <w:tcPr>
            <w:tcW w:w="3836" w:type="pct"/>
            <w:gridSpan w:val="3"/>
            <w:tcBorders>
              <w:top w:val="double" w:sz="4" w:space="0" w:color="auto"/>
              <w:left w:val="double" w:sz="4" w:space="0" w:color="auto"/>
              <w:bottom w:val="double" w:sz="4" w:space="0" w:color="auto"/>
              <w:right w:val="double" w:sz="4" w:space="0" w:color="auto"/>
            </w:tcBorders>
            <w:vAlign w:val="center"/>
          </w:tcPr>
          <w:p w14:paraId="50DFB52D" w14:textId="77777777" w:rsidR="0007638E" w:rsidRPr="00872F22" w:rsidRDefault="00737BAB">
            <w:pPr>
              <w:spacing w:before="120" w:line="360" w:lineRule="auto"/>
              <w:rPr>
                <w:rFonts w:ascii="Calibri" w:hAnsi="Calibri" w:cs="Calibri"/>
                <w:sz w:val="22"/>
                <w:szCs w:val="22"/>
              </w:rPr>
            </w:pPr>
            <w:r>
              <w:rPr>
                <w:rFonts w:ascii="Calibri" w:hAnsi="Calibri" w:cs="Calibri"/>
                <w:sz w:val="22"/>
                <w:szCs w:val="22"/>
              </w:rPr>
              <w:t>Şüheda APAYDIN</w:t>
            </w:r>
          </w:p>
        </w:tc>
      </w:tr>
    </w:tbl>
    <w:p w14:paraId="0F8F1B04" w14:textId="77777777" w:rsidR="0007638E" w:rsidRPr="00872F22" w:rsidRDefault="0007638E" w:rsidP="0007638E">
      <w:pPr>
        <w:rPr>
          <w:rFonts w:ascii="Calibri" w:hAnsi="Calibri" w:cs="Calibri"/>
          <w:sz w:val="22"/>
          <w:szCs w:val="22"/>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567"/>
        <w:gridCol w:w="3118"/>
        <w:gridCol w:w="3401"/>
        <w:gridCol w:w="3258"/>
      </w:tblGrid>
      <w:tr w:rsidR="0007638E" w:rsidRPr="00872F22" w14:paraId="6A8CF728" w14:textId="77777777" w:rsidTr="00A959B8">
        <w:trPr>
          <w:trHeight w:val="393"/>
          <w:tblHeader/>
          <w:jc w:val="center"/>
        </w:trPr>
        <w:tc>
          <w:tcPr>
            <w:tcW w:w="5000" w:type="pct"/>
            <w:gridSpan w:val="4"/>
            <w:vAlign w:val="center"/>
          </w:tcPr>
          <w:p w14:paraId="000C14F7" w14:textId="77777777" w:rsidR="0007638E" w:rsidRPr="00872F22" w:rsidRDefault="0007638E">
            <w:pPr>
              <w:spacing w:before="120"/>
              <w:jc w:val="center"/>
              <w:rPr>
                <w:rFonts w:ascii="Calibri" w:hAnsi="Calibri" w:cs="Calibri"/>
                <w:b/>
                <w:sz w:val="22"/>
                <w:szCs w:val="22"/>
              </w:rPr>
            </w:pPr>
            <w:r w:rsidRPr="00872F22">
              <w:rPr>
                <w:rFonts w:ascii="Calibri" w:hAnsi="Calibri" w:cs="Calibri"/>
                <w:b/>
                <w:sz w:val="22"/>
                <w:szCs w:val="22"/>
              </w:rPr>
              <w:t>Katılımcılar</w:t>
            </w:r>
          </w:p>
        </w:tc>
      </w:tr>
      <w:tr w:rsidR="0007638E" w:rsidRPr="00872F22" w14:paraId="50105907" w14:textId="77777777" w:rsidTr="00A959B8">
        <w:trPr>
          <w:trHeight w:val="206"/>
          <w:tblHeader/>
          <w:jc w:val="center"/>
        </w:trPr>
        <w:tc>
          <w:tcPr>
            <w:tcW w:w="274" w:type="pct"/>
            <w:vAlign w:val="center"/>
          </w:tcPr>
          <w:p w14:paraId="3CF2B8E9" w14:textId="77777777" w:rsidR="0007638E" w:rsidRPr="00872F22" w:rsidRDefault="0007638E">
            <w:pPr>
              <w:spacing w:before="120" w:line="360" w:lineRule="auto"/>
              <w:rPr>
                <w:rFonts w:ascii="Calibri" w:hAnsi="Calibri" w:cs="Calibri"/>
                <w:b/>
                <w:sz w:val="22"/>
                <w:szCs w:val="22"/>
              </w:rPr>
            </w:pPr>
            <w:r w:rsidRPr="00872F22">
              <w:rPr>
                <w:rFonts w:ascii="Calibri" w:hAnsi="Calibri" w:cs="Calibri"/>
                <w:b/>
                <w:sz w:val="22"/>
                <w:szCs w:val="22"/>
              </w:rPr>
              <w:t>No.</w:t>
            </w:r>
          </w:p>
        </w:tc>
        <w:tc>
          <w:tcPr>
            <w:tcW w:w="1507" w:type="pct"/>
            <w:vAlign w:val="center"/>
          </w:tcPr>
          <w:p w14:paraId="46ACA207" w14:textId="77777777" w:rsidR="0007638E" w:rsidRPr="00872F22" w:rsidRDefault="0007638E">
            <w:pPr>
              <w:pStyle w:val="stBilgi"/>
              <w:tabs>
                <w:tab w:val="clear" w:pos="4536"/>
                <w:tab w:val="clear" w:pos="9072"/>
              </w:tabs>
              <w:spacing w:before="120" w:line="360" w:lineRule="auto"/>
              <w:rPr>
                <w:rFonts w:ascii="Calibri" w:hAnsi="Calibri" w:cs="Calibri"/>
                <w:b/>
                <w:sz w:val="22"/>
                <w:szCs w:val="22"/>
              </w:rPr>
            </w:pPr>
            <w:r w:rsidRPr="00872F22">
              <w:rPr>
                <w:rFonts w:ascii="Calibri" w:hAnsi="Calibri" w:cs="Calibri"/>
                <w:b/>
                <w:sz w:val="22"/>
                <w:szCs w:val="22"/>
              </w:rPr>
              <w:t>Üye</w:t>
            </w:r>
          </w:p>
        </w:tc>
        <w:tc>
          <w:tcPr>
            <w:tcW w:w="1644" w:type="pct"/>
            <w:tcBorders>
              <w:right w:val="double" w:sz="4" w:space="0" w:color="auto"/>
            </w:tcBorders>
            <w:vAlign w:val="center"/>
          </w:tcPr>
          <w:p w14:paraId="67D0C926" w14:textId="77777777" w:rsidR="0007638E" w:rsidRPr="00872F22" w:rsidRDefault="0007638E">
            <w:pPr>
              <w:spacing w:before="120" w:line="360" w:lineRule="auto"/>
              <w:rPr>
                <w:rFonts w:ascii="Calibri" w:hAnsi="Calibri" w:cs="Calibri"/>
                <w:b/>
                <w:sz w:val="22"/>
                <w:szCs w:val="22"/>
              </w:rPr>
            </w:pPr>
            <w:r w:rsidRPr="00872F22">
              <w:rPr>
                <w:rFonts w:ascii="Calibri" w:hAnsi="Calibri" w:cs="Calibri"/>
                <w:b/>
                <w:sz w:val="22"/>
                <w:szCs w:val="22"/>
              </w:rPr>
              <w:t>Unvan</w:t>
            </w:r>
          </w:p>
        </w:tc>
        <w:tc>
          <w:tcPr>
            <w:tcW w:w="1575" w:type="pct"/>
            <w:tcBorders>
              <w:left w:val="double" w:sz="4" w:space="0" w:color="auto"/>
            </w:tcBorders>
            <w:vAlign w:val="center"/>
          </w:tcPr>
          <w:p w14:paraId="4FC19224" w14:textId="77777777" w:rsidR="0007638E" w:rsidRPr="00872F22" w:rsidRDefault="0007638E">
            <w:pPr>
              <w:spacing w:before="120" w:line="360" w:lineRule="auto"/>
              <w:rPr>
                <w:rFonts w:ascii="Calibri" w:hAnsi="Calibri" w:cs="Calibri"/>
                <w:b/>
                <w:sz w:val="22"/>
                <w:szCs w:val="22"/>
              </w:rPr>
            </w:pPr>
            <w:r w:rsidRPr="00872F22">
              <w:rPr>
                <w:rFonts w:ascii="Calibri" w:hAnsi="Calibri" w:cs="Calibri"/>
                <w:b/>
                <w:sz w:val="22"/>
                <w:szCs w:val="22"/>
              </w:rPr>
              <w:t>Katılım Durumu</w:t>
            </w:r>
          </w:p>
        </w:tc>
      </w:tr>
      <w:tr w:rsidR="00872F22" w:rsidRPr="00872F22" w14:paraId="7A983B72" w14:textId="77777777" w:rsidTr="00CC5B9E">
        <w:trPr>
          <w:trHeight w:val="514"/>
          <w:jc w:val="center"/>
        </w:trPr>
        <w:tc>
          <w:tcPr>
            <w:tcW w:w="274" w:type="pct"/>
            <w:vAlign w:val="center"/>
          </w:tcPr>
          <w:p w14:paraId="1E34353E" w14:textId="77777777" w:rsidR="00872F22" w:rsidRPr="00872F22" w:rsidRDefault="00872F22" w:rsidP="00872F22">
            <w:pPr>
              <w:spacing w:before="120" w:line="360" w:lineRule="auto"/>
              <w:jc w:val="center"/>
              <w:rPr>
                <w:rFonts w:ascii="Calibri" w:hAnsi="Calibri" w:cs="Calibri"/>
                <w:b/>
                <w:sz w:val="22"/>
                <w:szCs w:val="22"/>
              </w:rPr>
            </w:pPr>
            <w:r w:rsidRPr="00872F22">
              <w:rPr>
                <w:rFonts w:ascii="Calibri" w:hAnsi="Calibri" w:cs="Calibri"/>
                <w:b/>
                <w:sz w:val="22"/>
                <w:szCs w:val="22"/>
              </w:rPr>
              <w:t>1</w:t>
            </w:r>
          </w:p>
        </w:tc>
        <w:tc>
          <w:tcPr>
            <w:tcW w:w="1507" w:type="pct"/>
            <w:vAlign w:val="center"/>
          </w:tcPr>
          <w:p w14:paraId="53EB3AE1" w14:textId="25CE113D" w:rsidR="00872F22" w:rsidRPr="00872F22" w:rsidRDefault="00CC5B9E" w:rsidP="00872F22">
            <w:pPr>
              <w:rPr>
                <w:rFonts w:ascii="Calibri" w:hAnsi="Calibri" w:cs="Calibri"/>
                <w:sz w:val="22"/>
                <w:szCs w:val="22"/>
              </w:rPr>
            </w:pPr>
            <w:r w:rsidRPr="00CC5B9E">
              <w:rPr>
                <w:rFonts w:ascii="Calibri" w:hAnsi="Calibri" w:cs="Calibri"/>
                <w:sz w:val="22"/>
                <w:szCs w:val="22"/>
              </w:rPr>
              <w:t>Prof. Dr. Tolga TOLUNAY</w:t>
            </w:r>
          </w:p>
        </w:tc>
        <w:tc>
          <w:tcPr>
            <w:tcW w:w="1644" w:type="pct"/>
            <w:tcBorders>
              <w:right w:val="double" w:sz="4" w:space="0" w:color="auto"/>
            </w:tcBorders>
            <w:vAlign w:val="center"/>
          </w:tcPr>
          <w:p w14:paraId="023E9BCA" w14:textId="2DAC03A4" w:rsidR="00872F22" w:rsidRPr="00872F22" w:rsidRDefault="00081422" w:rsidP="00872F22">
            <w:pPr>
              <w:rPr>
                <w:rFonts w:ascii="Calibri" w:hAnsi="Calibri" w:cs="Calibri"/>
                <w:sz w:val="22"/>
                <w:szCs w:val="22"/>
              </w:rPr>
            </w:pPr>
            <w:r>
              <w:rPr>
                <w:rFonts w:ascii="Calibri" w:hAnsi="Calibri" w:cs="Calibri"/>
                <w:sz w:val="22"/>
                <w:szCs w:val="22"/>
              </w:rPr>
              <w:t>Rektör</w:t>
            </w:r>
          </w:p>
        </w:tc>
        <w:tc>
          <w:tcPr>
            <w:tcW w:w="1575" w:type="pct"/>
            <w:tcBorders>
              <w:left w:val="double" w:sz="4" w:space="0" w:color="auto"/>
            </w:tcBorders>
            <w:vAlign w:val="center"/>
          </w:tcPr>
          <w:p w14:paraId="36EB43E3" w14:textId="28D6AAAB" w:rsidR="00872F22" w:rsidRPr="00330490" w:rsidRDefault="000663ED" w:rsidP="00872F22">
            <w:pPr>
              <w:jc w:val="center"/>
              <w:rPr>
                <w:rFonts w:ascii="Calibri" w:hAnsi="Calibri" w:cs="Calibri"/>
                <w:b/>
                <w:bCs/>
                <w:sz w:val="22"/>
                <w:szCs w:val="22"/>
              </w:rPr>
            </w:pPr>
            <w:r>
              <w:rPr>
                <w:rFonts w:ascii="Calibri" w:hAnsi="Calibri" w:cs="Calibri"/>
                <w:b/>
                <w:bCs/>
                <w:sz w:val="22"/>
                <w:szCs w:val="22"/>
              </w:rPr>
              <w:t>KATILDI</w:t>
            </w:r>
          </w:p>
        </w:tc>
      </w:tr>
      <w:tr w:rsidR="00872F22" w:rsidRPr="00872F22" w14:paraId="535E9B07" w14:textId="77777777" w:rsidTr="00CC5B9E">
        <w:trPr>
          <w:trHeight w:val="514"/>
          <w:jc w:val="center"/>
        </w:trPr>
        <w:tc>
          <w:tcPr>
            <w:tcW w:w="274" w:type="pct"/>
            <w:vAlign w:val="center"/>
          </w:tcPr>
          <w:p w14:paraId="3D2D8F68" w14:textId="77777777" w:rsidR="00872F22" w:rsidRPr="00872F22" w:rsidRDefault="00872F22" w:rsidP="00872F22">
            <w:pPr>
              <w:spacing w:before="120" w:line="360" w:lineRule="auto"/>
              <w:jc w:val="center"/>
              <w:rPr>
                <w:rFonts w:ascii="Calibri" w:hAnsi="Calibri" w:cs="Calibri"/>
                <w:b/>
                <w:sz w:val="22"/>
                <w:szCs w:val="22"/>
              </w:rPr>
            </w:pPr>
            <w:r w:rsidRPr="00872F22">
              <w:rPr>
                <w:rFonts w:ascii="Calibri" w:hAnsi="Calibri" w:cs="Calibri"/>
                <w:b/>
                <w:sz w:val="22"/>
                <w:szCs w:val="22"/>
              </w:rPr>
              <w:t>2</w:t>
            </w:r>
          </w:p>
        </w:tc>
        <w:tc>
          <w:tcPr>
            <w:tcW w:w="1507" w:type="pct"/>
            <w:vAlign w:val="center"/>
          </w:tcPr>
          <w:p w14:paraId="17E36086" w14:textId="68DED3DB" w:rsidR="00872F22" w:rsidRPr="00872F22" w:rsidRDefault="00CC5B9E" w:rsidP="00872F22">
            <w:pPr>
              <w:rPr>
                <w:rFonts w:ascii="Calibri" w:hAnsi="Calibri" w:cs="Calibri"/>
                <w:sz w:val="22"/>
                <w:szCs w:val="22"/>
              </w:rPr>
            </w:pPr>
            <w:r w:rsidRPr="00CC5B9E">
              <w:rPr>
                <w:rFonts w:ascii="Calibri" w:hAnsi="Calibri" w:cs="Calibri"/>
                <w:sz w:val="22"/>
                <w:szCs w:val="22"/>
              </w:rPr>
              <w:t>Serkan YİĞİT</w:t>
            </w:r>
          </w:p>
        </w:tc>
        <w:tc>
          <w:tcPr>
            <w:tcW w:w="1644" w:type="pct"/>
            <w:tcBorders>
              <w:right w:val="double" w:sz="4" w:space="0" w:color="auto"/>
            </w:tcBorders>
            <w:vAlign w:val="center"/>
          </w:tcPr>
          <w:p w14:paraId="08FAC30F" w14:textId="07226837" w:rsidR="00872F22" w:rsidRPr="00872F22" w:rsidRDefault="00081422" w:rsidP="00872F22">
            <w:pPr>
              <w:rPr>
                <w:rFonts w:ascii="Calibri" w:hAnsi="Calibri" w:cs="Calibri"/>
                <w:sz w:val="22"/>
                <w:szCs w:val="22"/>
              </w:rPr>
            </w:pPr>
            <w:r>
              <w:rPr>
                <w:rFonts w:ascii="Calibri" w:hAnsi="Calibri" w:cs="Calibri"/>
                <w:sz w:val="22"/>
                <w:szCs w:val="22"/>
              </w:rPr>
              <w:t>Genel Sekreter V.</w:t>
            </w:r>
          </w:p>
        </w:tc>
        <w:tc>
          <w:tcPr>
            <w:tcW w:w="1575" w:type="pct"/>
            <w:tcBorders>
              <w:left w:val="double" w:sz="4" w:space="0" w:color="auto"/>
            </w:tcBorders>
            <w:vAlign w:val="center"/>
          </w:tcPr>
          <w:p w14:paraId="1719C9C7" w14:textId="16F1EA06" w:rsidR="00CC5B9E" w:rsidRPr="00330490"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872F22" w:rsidRPr="00872F22" w14:paraId="0BEF83BD"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6F6E3D2C" w14:textId="77777777" w:rsidR="00872F22" w:rsidRPr="00872F22" w:rsidRDefault="00872F22" w:rsidP="00872F22">
            <w:pPr>
              <w:spacing w:before="120" w:line="360" w:lineRule="auto"/>
              <w:jc w:val="center"/>
              <w:rPr>
                <w:rFonts w:ascii="Calibri" w:hAnsi="Calibri" w:cs="Calibri"/>
                <w:b/>
                <w:sz w:val="22"/>
                <w:szCs w:val="22"/>
              </w:rPr>
            </w:pPr>
            <w:r w:rsidRPr="00872F22">
              <w:rPr>
                <w:rFonts w:ascii="Calibri" w:hAnsi="Calibri" w:cs="Calibri"/>
                <w:b/>
                <w:sz w:val="22"/>
                <w:szCs w:val="22"/>
              </w:rPr>
              <w:t>3</w:t>
            </w:r>
          </w:p>
        </w:tc>
        <w:tc>
          <w:tcPr>
            <w:tcW w:w="1507" w:type="pct"/>
            <w:tcBorders>
              <w:top w:val="double" w:sz="4" w:space="0" w:color="auto"/>
              <w:left w:val="double" w:sz="4" w:space="0" w:color="auto"/>
              <w:bottom w:val="double" w:sz="4" w:space="0" w:color="auto"/>
              <w:right w:val="double" w:sz="4" w:space="0" w:color="auto"/>
            </w:tcBorders>
            <w:vAlign w:val="center"/>
          </w:tcPr>
          <w:p w14:paraId="732DB4D2" w14:textId="68C29763" w:rsidR="00872F22" w:rsidRPr="00872F22" w:rsidRDefault="00CC5B9E" w:rsidP="00872F22">
            <w:pPr>
              <w:rPr>
                <w:rFonts w:ascii="Calibri" w:hAnsi="Calibri" w:cs="Calibri"/>
                <w:sz w:val="22"/>
                <w:szCs w:val="22"/>
              </w:rPr>
            </w:pPr>
            <w:r w:rsidRPr="00CC5B9E">
              <w:rPr>
                <w:rFonts w:ascii="Calibri" w:hAnsi="Calibri" w:cs="Calibri"/>
                <w:sz w:val="22"/>
                <w:szCs w:val="22"/>
              </w:rPr>
              <w:t>Prof. Dr. Burak BİLECENOĞLU</w:t>
            </w:r>
          </w:p>
        </w:tc>
        <w:tc>
          <w:tcPr>
            <w:tcW w:w="1644" w:type="pct"/>
            <w:tcBorders>
              <w:top w:val="double" w:sz="4" w:space="0" w:color="auto"/>
              <w:left w:val="double" w:sz="4" w:space="0" w:color="auto"/>
              <w:bottom w:val="double" w:sz="4" w:space="0" w:color="auto"/>
              <w:right w:val="double" w:sz="4" w:space="0" w:color="auto"/>
            </w:tcBorders>
            <w:vAlign w:val="center"/>
          </w:tcPr>
          <w:p w14:paraId="3B7ED599" w14:textId="4AE9A6B3" w:rsidR="00872F22" w:rsidRPr="00872F22" w:rsidRDefault="00276352" w:rsidP="00872F22">
            <w:pPr>
              <w:rPr>
                <w:rFonts w:ascii="Calibri" w:hAnsi="Calibri" w:cs="Calibri"/>
                <w:sz w:val="22"/>
                <w:szCs w:val="22"/>
              </w:rPr>
            </w:pPr>
            <w:r w:rsidRPr="00276352">
              <w:rPr>
                <w:rFonts w:ascii="Calibri" w:hAnsi="Calibri" w:cs="Calibri"/>
                <w:sz w:val="22"/>
                <w:szCs w:val="22"/>
              </w:rPr>
              <w:t>Sağlık Bilimleri Enstitüsü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0BD52B6C" w14:textId="2D61BF97" w:rsidR="00872F22" w:rsidRPr="00330490" w:rsidRDefault="00726416" w:rsidP="00872F22">
            <w:pPr>
              <w:jc w:val="center"/>
              <w:rPr>
                <w:rFonts w:ascii="Calibri" w:hAnsi="Calibri" w:cs="Calibri"/>
                <w:b/>
                <w:bCs/>
                <w:sz w:val="22"/>
                <w:szCs w:val="22"/>
              </w:rPr>
            </w:pPr>
            <w:r>
              <w:rPr>
                <w:rFonts w:ascii="Calibri" w:hAnsi="Calibri" w:cs="Calibri"/>
                <w:b/>
                <w:bCs/>
                <w:sz w:val="22"/>
                <w:szCs w:val="22"/>
              </w:rPr>
              <w:t>KATILMADI</w:t>
            </w:r>
          </w:p>
        </w:tc>
      </w:tr>
      <w:tr w:rsidR="00CC5B9E" w:rsidRPr="00872F22" w14:paraId="4FD8A0EA"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7E9D914B"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4</w:t>
            </w:r>
          </w:p>
        </w:tc>
        <w:tc>
          <w:tcPr>
            <w:tcW w:w="1507" w:type="pct"/>
            <w:tcBorders>
              <w:top w:val="double" w:sz="4" w:space="0" w:color="auto"/>
              <w:left w:val="double" w:sz="4" w:space="0" w:color="auto"/>
              <w:bottom w:val="double" w:sz="4" w:space="0" w:color="auto"/>
              <w:right w:val="double" w:sz="4" w:space="0" w:color="auto"/>
            </w:tcBorders>
            <w:vAlign w:val="center"/>
          </w:tcPr>
          <w:p w14:paraId="7DDBEDD1" w14:textId="77201568" w:rsidR="00CC5B9E" w:rsidRPr="00872F22" w:rsidRDefault="00CC5B9E" w:rsidP="00CC5B9E">
            <w:pPr>
              <w:rPr>
                <w:rFonts w:ascii="Calibri" w:hAnsi="Calibri" w:cs="Calibri"/>
                <w:sz w:val="22"/>
                <w:szCs w:val="22"/>
              </w:rPr>
            </w:pPr>
            <w:r w:rsidRPr="00CC5B9E">
              <w:rPr>
                <w:rFonts w:ascii="Calibri" w:hAnsi="Calibri" w:cs="Calibri"/>
                <w:sz w:val="22"/>
                <w:szCs w:val="22"/>
              </w:rPr>
              <w:t>Prof.</w:t>
            </w:r>
            <w:r w:rsidR="00912516">
              <w:rPr>
                <w:rFonts w:ascii="Calibri" w:hAnsi="Calibri" w:cs="Calibri"/>
                <w:sz w:val="22"/>
                <w:szCs w:val="22"/>
              </w:rPr>
              <w:t xml:space="preserve"> </w:t>
            </w:r>
            <w:r w:rsidRPr="00CC5B9E">
              <w:rPr>
                <w:rFonts w:ascii="Calibri" w:hAnsi="Calibri" w:cs="Calibri"/>
                <w:sz w:val="22"/>
                <w:szCs w:val="22"/>
              </w:rPr>
              <w:t>Dr. Ceren GÖKMENOĞLU</w:t>
            </w:r>
          </w:p>
        </w:tc>
        <w:tc>
          <w:tcPr>
            <w:tcW w:w="1644" w:type="pct"/>
            <w:tcBorders>
              <w:top w:val="double" w:sz="4" w:space="0" w:color="auto"/>
              <w:left w:val="double" w:sz="4" w:space="0" w:color="auto"/>
              <w:bottom w:val="double" w:sz="4" w:space="0" w:color="auto"/>
              <w:right w:val="double" w:sz="4" w:space="0" w:color="auto"/>
            </w:tcBorders>
            <w:vAlign w:val="center"/>
          </w:tcPr>
          <w:p w14:paraId="793F69A0" w14:textId="1B44D4A9" w:rsidR="00CC5B9E" w:rsidRPr="00872F22" w:rsidRDefault="000A5F16" w:rsidP="00CC5B9E">
            <w:pPr>
              <w:rPr>
                <w:rFonts w:ascii="Calibri" w:hAnsi="Calibri" w:cs="Calibri"/>
                <w:sz w:val="22"/>
                <w:szCs w:val="22"/>
              </w:rPr>
            </w:pPr>
            <w:r w:rsidRPr="000A5F16">
              <w:rPr>
                <w:rFonts w:ascii="Calibri" w:hAnsi="Calibri" w:cs="Calibri"/>
                <w:color w:val="000000"/>
                <w:sz w:val="22"/>
                <w:szCs w:val="22"/>
              </w:rPr>
              <w:t>Diş Hekimliği Fakültesi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10C42553" w14:textId="6BF888A8" w:rsidR="00CC5B9E" w:rsidRPr="00330490"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1DF4A6B7" w14:textId="77777777" w:rsidTr="00CC5B9E">
        <w:trPr>
          <w:trHeight w:val="514"/>
          <w:jc w:val="center"/>
        </w:trPr>
        <w:tc>
          <w:tcPr>
            <w:tcW w:w="274" w:type="pct"/>
            <w:vAlign w:val="center"/>
          </w:tcPr>
          <w:p w14:paraId="44A220F3"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5</w:t>
            </w:r>
          </w:p>
        </w:tc>
        <w:tc>
          <w:tcPr>
            <w:tcW w:w="1507" w:type="pct"/>
            <w:vAlign w:val="center"/>
          </w:tcPr>
          <w:p w14:paraId="1AD6F25B" w14:textId="5AE15462" w:rsidR="00CC5B9E" w:rsidRPr="00872F22" w:rsidRDefault="00CC5B9E" w:rsidP="00CC5B9E">
            <w:pPr>
              <w:rPr>
                <w:rFonts w:ascii="Calibri" w:hAnsi="Calibri" w:cs="Calibri"/>
                <w:sz w:val="22"/>
                <w:szCs w:val="22"/>
              </w:rPr>
            </w:pPr>
            <w:r w:rsidRPr="00CC5B9E">
              <w:rPr>
                <w:rFonts w:ascii="Calibri" w:hAnsi="Calibri" w:cs="Calibri"/>
                <w:sz w:val="22"/>
                <w:szCs w:val="22"/>
              </w:rPr>
              <w:t>Dr. Öğr. Üyesi Fulya AYDIN</w:t>
            </w:r>
          </w:p>
        </w:tc>
        <w:tc>
          <w:tcPr>
            <w:tcW w:w="1644" w:type="pct"/>
            <w:tcBorders>
              <w:right w:val="double" w:sz="4" w:space="0" w:color="auto"/>
            </w:tcBorders>
            <w:vAlign w:val="center"/>
          </w:tcPr>
          <w:p w14:paraId="431C4C00" w14:textId="0676E8C7" w:rsidR="00CC5B9E" w:rsidRPr="00872F22" w:rsidRDefault="000A5F16" w:rsidP="00CC5B9E">
            <w:pPr>
              <w:rPr>
                <w:rFonts w:ascii="Calibri" w:hAnsi="Calibri" w:cs="Calibri"/>
                <w:sz w:val="22"/>
                <w:szCs w:val="22"/>
              </w:rPr>
            </w:pPr>
            <w:r w:rsidRPr="000A5F16">
              <w:rPr>
                <w:rFonts w:ascii="Calibri" w:hAnsi="Calibri" w:cs="Calibri"/>
                <w:color w:val="000000"/>
                <w:sz w:val="22"/>
                <w:szCs w:val="22"/>
              </w:rPr>
              <w:t>Diş Hekimliği Fakültesi Temsilcisi</w:t>
            </w:r>
          </w:p>
        </w:tc>
        <w:tc>
          <w:tcPr>
            <w:tcW w:w="1575" w:type="pct"/>
            <w:tcBorders>
              <w:left w:val="double" w:sz="4" w:space="0" w:color="auto"/>
            </w:tcBorders>
            <w:vAlign w:val="center"/>
          </w:tcPr>
          <w:p w14:paraId="2F9C65A8" w14:textId="758C1FB9" w:rsidR="00CC5B9E" w:rsidRPr="00A959B8" w:rsidRDefault="00726416" w:rsidP="00CC5B9E">
            <w:pPr>
              <w:spacing w:before="120" w:line="360" w:lineRule="auto"/>
              <w:jc w:val="center"/>
              <w:rPr>
                <w:rFonts w:ascii="Calibri" w:hAnsi="Calibri" w:cs="Calibri"/>
                <w:b/>
                <w:bCs/>
                <w:sz w:val="22"/>
                <w:szCs w:val="22"/>
              </w:rPr>
            </w:pPr>
            <w:r>
              <w:rPr>
                <w:rFonts w:ascii="Calibri" w:hAnsi="Calibri" w:cs="Calibri"/>
                <w:b/>
                <w:bCs/>
                <w:sz w:val="22"/>
                <w:szCs w:val="22"/>
              </w:rPr>
              <w:t>KATILMADI</w:t>
            </w:r>
          </w:p>
        </w:tc>
      </w:tr>
      <w:tr w:rsidR="00CC5B9E" w:rsidRPr="00872F22" w14:paraId="250CF8C0" w14:textId="77777777" w:rsidTr="00CC5B9E">
        <w:trPr>
          <w:trHeight w:val="514"/>
          <w:jc w:val="center"/>
        </w:trPr>
        <w:tc>
          <w:tcPr>
            <w:tcW w:w="274" w:type="pct"/>
            <w:vAlign w:val="center"/>
          </w:tcPr>
          <w:p w14:paraId="4DAC754C"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6</w:t>
            </w:r>
          </w:p>
        </w:tc>
        <w:tc>
          <w:tcPr>
            <w:tcW w:w="1507" w:type="pct"/>
            <w:vAlign w:val="center"/>
          </w:tcPr>
          <w:p w14:paraId="6C1CD500" w14:textId="0B43022F" w:rsidR="00CC5B9E" w:rsidRPr="00872F22" w:rsidRDefault="00CC5B9E" w:rsidP="00CC5B9E">
            <w:pPr>
              <w:rPr>
                <w:rFonts w:ascii="Calibri" w:hAnsi="Calibri" w:cs="Calibri"/>
                <w:sz w:val="22"/>
                <w:szCs w:val="22"/>
              </w:rPr>
            </w:pPr>
            <w:r w:rsidRPr="00CC5B9E">
              <w:rPr>
                <w:rFonts w:ascii="Calibri" w:hAnsi="Calibri" w:cs="Calibri"/>
                <w:sz w:val="22"/>
                <w:szCs w:val="22"/>
              </w:rPr>
              <w:t>Dr. Öğr. Üyesi Pınar NUR</w:t>
            </w:r>
          </w:p>
        </w:tc>
        <w:tc>
          <w:tcPr>
            <w:tcW w:w="1644" w:type="pct"/>
            <w:tcBorders>
              <w:right w:val="double" w:sz="4" w:space="0" w:color="auto"/>
            </w:tcBorders>
            <w:vAlign w:val="center"/>
          </w:tcPr>
          <w:p w14:paraId="29244C86" w14:textId="5B732701" w:rsidR="00CC5B9E" w:rsidRPr="00872F22" w:rsidRDefault="000A5F16" w:rsidP="00CC5B9E">
            <w:pPr>
              <w:rPr>
                <w:rFonts w:ascii="Calibri" w:hAnsi="Calibri" w:cs="Calibri"/>
                <w:sz w:val="22"/>
                <w:szCs w:val="22"/>
              </w:rPr>
            </w:pPr>
            <w:r w:rsidRPr="000A5F16">
              <w:rPr>
                <w:rFonts w:ascii="Calibri" w:hAnsi="Calibri" w:cs="Calibri"/>
                <w:color w:val="000000"/>
                <w:sz w:val="22"/>
                <w:szCs w:val="22"/>
              </w:rPr>
              <w:t>Hukuk Fakültesi Temsilcisi</w:t>
            </w:r>
          </w:p>
        </w:tc>
        <w:tc>
          <w:tcPr>
            <w:tcW w:w="1575" w:type="pct"/>
            <w:tcBorders>
              <w:left w:val="double" w:sz="4" w:space="0" w:color="auto"/>
            </w:tcBorders>
            <w:vAlign w:val="center"/>
          </w:tcPr>
          <w:p w14:paraId="70987D54" w14:textId="69216E01" w:rsidR="00CC5B9E" w:rsidRPr="00872F22" w:rsidRDefault="00726416" w:rsidP="00CC5B9E">
            <w:pPr>
              <w:spacing w:before="120" w:line="360" w:lineRule="auto"/>
              <w:jc w:val="center"/>
              <w:rPr>
                <w:rFonts w:ascii="Calibri" w:hAnsi="Calibri" w:cs="Calibri"/>
                <w:sz w:val="22"/>
                <w:szCs w:val="22"/>
              </w:rPr>
            </w:pPr>
            <w:r>
              <w:rPr>
                <w:rFonts w:ascii="Calibri" w:hAnsi="Calibri" w:cs="Calibri"/>
                <w:b/>
                <w:bCs/>
                <w:sz w:val="22"/>
                <w:szCs w:val="22"/>
              </w:rPr>
              <w:t>KATILMADI</w:t>
            </w:r>
          </w:p>
        </w:tc>
      </w:tr>
      <w:tr w:rsidR="00CC5B9E" w:rsidRPr="00872F22" w14:paraId="59E80691" w14:textId="77777777" w:rsidTr="00CC5B9E">
        <w:trPr>
          <w:trHeight w:val="487"/>
          <w:jc w:val="center"/>
        </w:trPr>
        <w:tc>
          <w:tcPr>
            <w:tcW w:w="274" w:type="pct"/>
            <w:vAlign w:val="center"/>
          </w:tcPr>
          <w:p w14:paraId="7DAFB3B0"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7</w:t>
            </w:r>
          </w:p>
        </w:tc>
        <w:tc>
          <w:tcPr>
            <w:tcW w:w="1507" w:type="pct"/>
            <w:vAlign w:val="center"/>
          </w:tcPr>
          <w:p w14:paraId="588D7440" w14:textId="05C1B261" w:rsidR="00CC5B9E" w:rsidRPr="00872F22" w:rsidRDefault="00CC5B9E" w:rsidP="00CC5B9E">
            <w:pPr>
              <w:rPr>
                <w:rFonts w:ascii="Calibri" w:hAnsi="Calibri" w:cs="Calibri"/>
                <w:sz w:val="22"/>
                <w:szCs w:val="22"/>
              </w:rPr>
            </w:pPr>
            <w:r w:rsidRPr="00CC5B9E">
              <w:rPr>
                <w:rFonts w:ascii="Calibri" w:hAnsi="Calibri" w:cs="Calibri"/>
                <w:sz w:val="22"/>
                <w:szCs w:val="22"/>
              </w:rPr>
              <w:t>Dr. Öğr. Üyesi Derya</w:t>
            </w:r>
            <w:r>
              <w:rPr>
                <w:rFonts w:ascii="Calibri" w:hAnsi="Calibri" w:cs="Calibri"/>
                <w:sz w:val="22"/>
                <w:szCs w:val="22"/>
              </w:rPr>
              <w:t xml:space="preserve"> </w:t>
            </w:r>
            <w:r w:rsidRPr="00CC5B9E">
              <w:rPr>
                <w:rFonts w:ascii="Calibri" w:hAnsi="Calibri" w:cs="Calibri"/>
                <w:sz w:val="22"/>
                <w:szCs w:val="22"/>
              </w:rPr>
              <w:t>YAKUPOĞLU</w:t>
            </w:r>
          </w:p>
        </w:tc>
        <w:tc>
          <w:tcPr>
            <w:tcW w:w="1644" w:type="pct"/>
            <w:tcBorders>
              <w:right w:val="double" w:sz="4" w:space="0" w:color="auto"/>
            </w:tcBorders>
            <w:vAlign w:val="center"/>
          </w:tcPr>
          <w:p w14:paraId="45B1AB45" w14:textId="7490D1A3" w:rsidR="00CC5B9E" w:rsidRPr="00872F22" w:rsidRDefault="000A5F16" w:rsidP="00CC5B9E">
            <w:pPr>
              <w:rPr>
                <w:rFonts w:ascii="Calibri" w:hAnsi="Calibri" w:cs="Calibri"/>
                <w:sz w:val="22"/>
                <w:szCs w:val="22"/>
              </w:rPr>
            </w:pPr>
            <w:r w:rsidRPr="000A5F16">
              <w:rPr>
                <w:rFonts w:ascii="Calibri" w:hAnsi="Calibri" w:cs="Calibri"/>
                <w:color w:val="000000"/>
                <w:sz w:val="22"/>
                <w:szCs w:val="22"/>
              </w:rPr>
              <w:t>Hukuk Fakültesi Temsilcisi</w:t>
            </w:r>
          </w:p>
        </w:tc>
        <w:tc>
          <w:tcPr>
            <w:tcW w:w="1575" w:type="pct"/>
            <w:tcBorders>
              <w:left w:val="double" w:sz="4" w:space="0" w:color="auto"/>
            </w:tcBorders>
            <w:vAlign w:val="center"/>
          </w:tcPr>
          <w:p w14:paraId="4C043EBF" w14:textId="48A6BF31" w:rsidR="00CC5B9E" w:rsidRPr="00872F22" w:rsidRDefault="00726416" w:rsidP="00CC5B9E">
            <w:pPr>
              <w:spacing w:before="120" w:line="360" w:lineRule="auto"/>
              <w:jc w:val="center"/>
              <w:rPr>
                <w:rFonts w:ascii="Calibri" w:hAnsi="Calibri" w:cs="Calibri"/>
                <w:sz w:val="22"/>
                <w:szCs w:val="22"/>
              </w:rPr>
            </w:pPr>
            <w:r>
              <w:rPr>
                <w:rFonts w:ascii="Calibri" w:hAnsi="Calibri" w:cs="Calibri"/>
                <w:b/>
                <w:bCs/>
                <w:sz w:val="22"/>
                <w:szCs w:val="22"/>
              </w:rPr>
              <w:t>KATILMADI</w:t>
            </w:r>
          </w:p>
        </w:tc>
      </w:tr>
      <w:tr w:rsidR="00CC5B9E" w:rsidRPr="00872F22" w14:paraId="63293245" w14:textId="77777777" w:rsidTr="00CC5B9E">
        <w:trPr>
          <w:trHeight w:val="514"/>
          <w:jc w:val="center"/>
        </w:trPr>
        <w:tc>
          <w:tcPr>
            <w:tcW w:w="274" w:type="pct"/>
            <w:vAlign w:val="center"/>
          </w:tcPr>
          <w:p w14:paraId="3550D912"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8</w:t>
            </w:r>
          </w:p>
        </w:tc>
        <w:tc>
          <w:tcPr>
            <w:tcW w:w="1507" w:type="pct"/>
            <w:vAlign w:val="center"/>
          </w:tcPr>
          <w:p w14:paraId="79A44CB2" w14:textId="52AEF069" w:rsidR="00CC5B9E" w:rsidRPr="00872F22" w:rsidRDefault="00CC5B9E" w:rsidP="00CC5B9E">
            <w:pPr>
              <w:rPr>
                <w:rFonts w:ascii="Calibri" w:hAnsi="Calibri" w:cs="Calibri"/>
                <w:sz w:val="22"/>
                <w:szCs w:val="22"/>
              </w:rPr>
            </w:pPr>
            <w:r w:rsidRPr="00CC5B9E">
              <w:rPr>
                <w:rFonts w:ascii="Calibri" w:hAnsi="Calibri" w:cs="Calibri"/>
                <w:sz w:val="22"/>
                <w:szCs w:val="22"/>
              </w:rPr>
              <w:t>Doç. Dr. Selen MÜFTÜOĞLU</w:t>
            </w:r>
          </w:p>
        </w:tc>
        <w:tc>
          <w:tcPr>
            <w:tcW w:w="1644" w:type="pct"/>
            <w:tcBorders>
              <w:right w:val="double" w:sz="4" w:space="0" w:color="auto"/>
            </w:tcBorders>
            <w:vAlign w:val="center"/>
          </w:tcPr>
          <w:p w14:paraId="2F1F3B9B" w14:textId="255FC7C6" w:rsidR="00CC5B9E" w:rsidRPr="00872F22" w:rsidRDefault="000A5F16" w:rsidP="00CC5B9E">
            <w:pPr>
              <w:rPr>
                <w:rFonts w:ascii="Calibri" w:hAnsi="Calibri" w:cs="Calibri"/>
                <w:sz w:val="22"/>
                <w:szCs w:val="22"/>
              </w:rPr>
            </w:pPr>
            <w:r w:rsidRPr="000A5F16">
              <w:rPr>
                <w:rFonts w:ascii="Calibri" w:hAnsi="Calibri" w:cs="Calibri"/>
                <w:color w:val="000000"/>
                <w:sz w:val="22"/>
                <w:szCs w:val="22"/>
              </w:rPr>
              <w:t>Sağlık Bilimleri Fakültesi Temsilcisi</w:t>
            </w:r>
          </w:p>
        </w:tc>
        <w:tc>
          <w:tcPr>
            <w:tcW w:w="1575" w:type="pct"/>
            <w:tcBorders>
              <w:left w:val="double" w:sz="4" w:space="0" w:color="auto"/>
            </w:tcBorders>
            <w:vAlign w:val="center"/>
          </w:tcPr>
          <w:p w14:paraId="5C3E755C" w14:textId="5DF8917D" w:rsidR="00CC5B9E" w:rsidRPr="00872F22" w:rsidRDefault="00B411E2" w:rsidP="00CC5B9E">
            <w:pPr>
              <w:spacing w:before="120" w:line="360" w:lineRule="auto"/>
              <w:jc w:val="center"/>
              <w:rPr>
                <w:rFonts w:ascii="Calibri" w:hAnsi="Calibri" w:cs="Calibri"/>
                <w:sz w:val="22"/>
                <w:szCs w:val="22"/>
              </w:rPr>
            </w:pPr>
            <w:r>
              <w:rPr>
                <w:rFonts w:ascii="Calibri" w:hAnsi="Calibri" w:cs="Calibri"/>
                <w:b/>
                <w:bCs/>
                <w:sz w:val="22"/>
                <w:szCs w:val="22"/>
              </w:rPr>
              <w:t>KATILDI</w:t>
            </w:r>
          </w:p>
        </w:tc>
      </w:tr>
      <w:tr w:rsidR="00CC5B9E" w:rsidRPr="00872F22" w14:paraId="6C537A68"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3E7A77D4"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9</w:t>
            </w:r>
          </w:p>
        </w:tc>
        <w:tc>
          <w:tcPr>
            <w:tcW w:w="1507" w:type="pct"/>
            <w:tcBorders>
              <w:top w:val="double" w:sz="4" w:space="0" w:color="auto"/>
              <w:left w:val="double" w:sz="4" w:space="0" w:color="auto"/>
              <w:bottom w:val="double" w:sz="4" w:space="0" w:color="auto"/>
              <w:right w:val="double" w:sz="4" w:space="0" w:color="auto"/>
            </w:tcBorders>
            <w:vAlign w:val="center"/>
          </w:tcPr>
          <w:p w14:paraId="7B53D608" w14:textId="27F60CE8" w:rsidR="00CC5B9E" w:rsidRPr="00872F22" w:rsidRDefault="00CC5B9E" w:rsidP="00CC5B9E">
            <w:pPr>
              <w:rPr>
                <w:rFonts w:ascii="Calibri" w:hAnsi="Calibri" w:cs="Calibri"/>
                <w:sz w:val="22"/>
                <w:szCs w:val="22"/>
              </w:rPr>
            </w:pPr>
            <w:r w:rsidRPr="00CC5B9E">
              <w:rPr>
                <w:rFonts w:ascii="Calibri" w:hAnsi="Calibri" w:cs="Calibri"/>
                <w:sz w:val="22"/>
                <w:szCs w:val="22"/>
              </w:rPr>
              <w:t>Dr. Öğr. Üyesi Nilgün DOĞU</w:t>
            </w:r>
          </w:p>
        </w:tc>
        <w:tc>
          <w:tcPr>
            <w:tcW w:w="1644" w:type="pct"/>
            <w:tcBorders>
              <w:top w:val="double" w:sz="4" w:space="0" w:color="auto"/>
              <w:left w:val="double" w:sz="4" w:space="0" w:color="auto"/>
              <w:bottom w:val="double" w:sz="4" w:space="0" w:color="auto"/>
              <w:right w:val="double" w:sz="4" w:space="0" w:color="auto"/>
            </w:tcBorders>
            <w:vAlign w:val="center"/>
          </w:tcPr>
          <w:p w14:paraId="5A46DED3" w14:textId="3FC91FB6" w:rsidR="00CC5B9E" w:rsidRPr="00872F22" w:rsidRDefault="000A5F16" w:rsidP="00CC5B9E">
            <w:pPr>
              <w:rPr>
                <w:rFonts w:ascii="Calibri" w:hAnsi="Calibri" w:cs="Calibri"/>
                <w:sz w:val="22"/>
                <w:szCs w:val="22"/>
              </w:rPr>
            </w:pPr>
            <w:r w:rsidRPr="000A5F16">
              <w:rPr>
                <w:rFonts w:ascii="Calibri" w:hAnsi="Calibri" w:cs="Calibri"/>
                <w:color w:val="000000"/>
                <w:sz w:val="22"/>
                <w:szCs w:val="22"/>
              </w:rPr>
              <w:t>Sağlık Bilimleri Fakültesi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6BDF3079" w14:textId="23F23DFB" w:rsidR="00CC5B9E" w:rsidRPr="00872F22" w:rsidRDefault="00B411E2" w:rsidP="00CC5B9E">
            <w:pPr>
              <w:spacing w:before="120" w:line="360" w:lineRule="auto"/>
              <w:jc w:val="center"/>
              <w:rPr>
                <w:rFonts w:ascii="Calibri" w:hAnsi="Calibri" w:cs="Calibri"/>
                <w:sz w:val="22"/>
                <w:szCs w:val="22"/>
              </w:rPr>
            </w:pPr>
            <w:r>
              <w:rPr>
                <w:rFonts w:ascii="Calibri" w:hAnsi="Calibri" w:cs="Calibri"/>
                <w:b/>
                <w:bCs/>
                <w:sz w:val="22"/>
                <w:szCs w:val="22"/>
              </w:rPr>
              <w:t>KATILDI</w:t>
            </w:r>
          </w:p>
        </w:tc>
      </w:tr>
      <w:tr w:rsidR="00CC5B9E" w:rsidRPr="00872F22" w14:paraId="30DB8690"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598BC9B6"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10</w:t>
            </w:r>
          </w:p>
        </w:tc>
        <w:tc>
          <w:tcPr>
            <w:tcW w:w="1507" w:type="pct"/>
            <w:tcBorders>
              <w:top w:val="double" w:sz="4" w:space="0" w:color="auto"/>
              <w:left w:val="double" w:sz="4" w:space="0" w:color="auto"/>
              <w:bottom w:val="double" w:sz="4" w:space="0" w:color="auto"/>
              <w:right w:val="double" w:sz="4" w:space="0" w:color="auto"/>
            </w:tcBorders>
            <w:vAlign w:val="center"/>
          </w:tcPr>
          <w:p w14:paraId="62C6348A" w14:textId="14BFBB05" w:rsidR="00CC5B9E" w:rsidRPr="00872F22" w:rsidRDefault="00CC5B9E" w:rsidP="00CC5B9E">
            <w:pPr>
              <w:rPr>
                <w:rFonts w:ascii="Calibri" w:hAnsi="Calibri" w:cs="Calibri"/>
                <w:sz w:val="22"/>
                <w:szCs w:val="22"/>
              </w:rPr>
            </w:pPr>
            <w:r w:rsidRPr="00CC5B9E">
              <w:rPr>
                <w:rFonts w:ascii="Calibri" w:hAnsi="Calibri" w:cs="Calibri"/>
                <w:sz w:val="22"/>
                <w:szCs w:val="22"/>
              </w:rPr>
              <w:t>Dr. Öğr. Üyesi Sümeyra Sevim KARACİF</w:t>
            </w:r>
          </w:p>
        </w:tc>
        <w:tc>
          <w:tcPr>
            <w:tcW w:w="1644" w:type="pct"/>
            <w:tcBorders>
              <w:top w:val="double" w:sz="4" w:space="0" w:color="auto"/>
              <w:left w:val="double" w:sz="4" w:space="0" w:color="auto"/>
              <w:bottom w:val="double" w:sz="4" w:space="0" w:color="auto"/>
              <w:right w:val="double" w:sz="4" w:space="0" w:color="auto"/>
            </w:tcBorders>
            <w:vAlign w:val="center"/>
          </w:tcPr>
          <w:p w14:paraId="68DA81C6" w14:textId="67FB84CE" w:rsidR="00CC5B9E" w:rsidRPr="00872F22" w:rsidRDefault="000A5F16" w:rsidP="00CC5B9E">
            <w:pPr>
              <w:rPr>
                <w:rFonts w:ascii="Calibri" w:hAnsi="Calibri" w:cs="Calibri"/>
                <w:sz w:val="22"/>
                <w:szCs w:val="22"/>
              </w:rPr>
            </w:pPr>
            <w:r w:rsidRPr="000A5F16">
              <w:rPr>
                <w:rFonts w:ascii="Calibri" w:hAnsi="Calibri" w:cs="Calibri"/>
                <w:color w:val="000000"/>
                <w:sz w:val="22"/>
                <w:szCs w:val="22"/>
              </w:rPr>
              <w:t>Sağlık Bilimleri Fakültesi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21B17B7F" w14:textId="4286185F" w:rsidR="00CC5B9E" w:rsidRPr="00872F22" w:rsidRDefault="00726416" w:rsidP="00CC5B9E">
            <w:pPr>
              <w:spacing w:before="120" w:line="360" w:lineRule="auto"/>
              <w:jc w:val="center"/>
              <w:rPr>
                <w:rFonts w:ascii="Calibri" w:hAnsi="Calibri" w:cs="Calibri"/>
                <w:sz w:val="22"/>
                <w:szCs w:val="22"/>
              </w:rPr>
            </w:pPr>
            <w:r>
              <w:rPr>
                <w:rFonts w:ascii="Calibri" w:hAnsi="Calibri" w:cs="Calibri"/>
                <w:b/>
                <w:bCs/>
                <w:sz w:val="22"/>
                <w:szCs w:val="22"/>
              </w:rPr>
              <w:t>KATILMADI</w:t>
            </w:r>
          </w:p>
        </w:tc>
      </w:tr>
      <w:tr w:rsidR="00CC5B9E" w:rsidRPr="00872F22" w14:paraId="680E241B" w14:textId="77777777" w:rsidTr="00CC5B9E">
        <w:trPr>
          <w:trHeight w:val="514"/>
          <w:jc w:val="center"/>
        </w:trPr>
        <w:tc>
          <w:tcPr>
            <w:tcW w:w="274" w:type="pct"/>
            <w:vAlign w:val="center"/>
          </w:tcPr>
          <w:p w14:paraId="70C60A77"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11</w:t>
            </w:r>
          </w:p>
        </w:tc>
        <w:tc>
          <w:tcPr>
            <w:tcW w:w="1507" w:type="pct"/>
            <w:vAlign w:val="center"/>
          </w:tcPr>
          <w:p w14:paraId="788C745C" w14:textId="0D92DFC6" w:rsidR="00CC5B9E" w:rsidRPr="00872F22" w:rsidRDefault="00CC5B9E" w:rsidP="00CC5B9E">
            <w:pPr>
              <w:rPr>
                <w:rFonts w:ascii="Calibri" w:hAnsi="Calibri" w:cs="Calibri"/>
                <w:sz w:val="22"/>
                <w:szCs w:val="22"/>
              </w:rPr>
            </w:pPr>
            <w:r w:rsidRPr="00CC5B9E">
              <w:rPr>
                <w:rFonts w:ascii="Calibri" w:hAnsi="Calibri" w:cs="Calibri"/>
                <w:sz w:val="22"/>
                <w:szCs w:val="22"/>
              </w:rPr>
              <w:t>Dr. Öğr. Üyesi Lamiha ÖZTÜRK</w:t>
            </w:r>
          </w:p>
        </w:tc>
        <w:tc>
          <w:tcPr>
            <w:tcW w:w="1644" w:type="pct"/>
            <w:tcBorders>
              <w:right w:val="double" w:sz="4" w:space="0" w:color="auto"/>
            </w:tcBorders>
            <w:vAlign w:val="center"/>
          </w:tcPr>
          <w:p w14:paraId="3F58D473" w14:textId="10282A72" w:rsidR="00CC5B9E" w:rsidRPr="00872F22" w:rsidRDefault="00E52E18" w:rsidP="00CC5B9E">
            <w:pPr>
              <w:rPr>
                <w:rFonts w:ascii="Calibri" w:hAnsi="Calibri" w:cs="Calibri"/>
                <w:sz w:val="22"/>
                <w:szCs w:val="22"/>
              </w:rPr>
            </w:pPr>
            <w:r w:rsidRPr="00E52E18">
              <w:rPr>
                <w:rFonts w:ascii="Calibri" w:hAnsi="Calibri" w:cs="Calibri"/>
                <w:color w:val="000000"/>
                <w:sz w:val="22"/>
                <w:szCs w:val="22"/>
              </w:rPr>
              <w:t>İktisadi İdari Bilimler Fakültesi Temsilcisi</w:t>
            </w:r>
          </w:p>
        </w:tc>
        <w:tc>
          <w:tcPr>
            <w:tcW w:w="1575" w:type="pct"/>
            <w:tcBorders>
              <w:left w:val="double" w:sz="4" w:space="0" w:color="auto"/>
            </w:tcBorders>
            <w:vAlign w:val="center"/>
          </w:tcPr>
          <w:p w14:paraId="4DDB1053" w14:textId="4C176908" w:rsidR="00CC5B9E" w:rsidRPr="00872F22" w:rsidRDefault="00B411E2" w:rsidP="00CC5B9E">
            <w:pPr>
              <w:spacing w:before="120" w:line="360" w:lineRule="auto"/>
              <w:jc w:val="center"/>
              <w:rPr>
                <w:rFonts w:ascii="Calibri" w:hAnsi="Calibri" w:cs="Calibri"/>
                <w:sz w:val="22"/>
                <w:szCs w:val="22"/>
              </w:rPr>
            </w:pPr>
            <w:r>
              <w:rPr>
                <w:rFonts w:ascii="Calibri" w:hAnsi="Calibri" w:cs="Calibri"/>
                <w:b/>
                <w:bCs/>
                <w:sz w:val="22"/>
                <w:szCs w:val="22"/>
              </w:rPr>
              <w:t>KATILDI</w:t>
            </w:r>
          </w:p>
        </w:tc>
      </w:tr>
      <w:tr w:rsidR="00CC5B9E" w:rsidRPr="00872F22" w14:paraId="65CF618D" w14:textId="77777777" w:rsidTr="00CC5B9E">
        <w:trPr>
          <w:trHeight w:val="514"/>
          <w:jc w:val="center"/>
        </w:trPr>
        <w:tc>
          <w:tcPr>
            <w:tcW w:w="274" w:type="pct"/>
            <w:vAlign w:val="center"/>
          </w:tcPr>
          <w:p w14:paraId="018C057E"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12</w:t>
            </w:r>
          </w:p>
        </w:tc>
        <w:tc>
          <w:tcPr>
            <w:tcW w:w="1507" w:type="pct"/>
            <w:vAlign w:val="center"/>
          </w:tcPr>
          <w:p w14:paraId="73BB528A" w14:textId="7F94EE91" w:rsidR="00CC5B9E" w:rsidRDefault="00CC5B9E" w:rsidP="00CC5B9E">
            <w:pPr>
              <w:jc w:val="both"/>
              <w:rPr>
                <w:rFonts w:ascii="Calibri" w:hAnsi="Calibri" w:cs="Calibri"/>
                <w:color w:val="000000"/>
                <w:sz w:val="22"/>
                <w:szCs w:val="22"/>
              </w:rPr>
            </w:pPr>
            <w:r>
              <w:rPr>
                <w:rFonts w:ascii="Calibri" w:hAnsi="Calibri" w:cs="Calibri"/>
                <w:color w:val="000000"/>
                <w:sz w:val="22"/>
                <w:szCs w:val="22"/>
              </w:rPr>
              <w:t>Arş. Gör. Melike Şimşek</w:t>
            </w:r>
          </w:p>
        </w:tc>
        <w:tc>
          <w:tcPr>
            <w:tcW w:w="1644" w:type="pct"/>
            <w:tcBorders>
              <w:right w:val="double" w:sz="4" w:space="0" w:color="auto"/>
            </w:tcBorders>
            <w:vAlign w:val="center"/>
          </w:tcPr>
          <w:p w14:paraId="745A78EF" w14:textId="0A6F81CD" w:rsidR="00CC5B9E" w:rsidRPr="00872F22" w:rsidRDefault="00E52E18" w:rsidP="00CC5B9E">
            <w:pPr>
              <w:rPr>
                <w:rFonts w:ascii="Calibri" w:hAnsi="Calibri" w:cs="Calibri"/>
                <w:color w:val="FF0000"/>
                <w:sz w:val="22"/>
                <w:szCs w:val="22"/>
              </w:rPr>
            </w:pPr>
            <w:r w:rsidRPr="00E52E18">
              <w:rPr>
                <w:rFonts w:ascii="Calibri" w:hAnsi="Calibri" w:cs="Calibri"/>
                <w:color w:val="000000"/>
                <w:sz w:val="22"/>
                <w:szCs w:val="22"/>
              </w:rPr>
              <w:t>İktisadi İdari Bilimler Fakültesi Temsilcisi</w:t>
            </w:r>
          </w:p>
        </w:tc>
        <w:tc>
          <w:tcPr>
            <w:tcW w:w="1575" w:type="pct"/>
            <w:tcBorders>
              <w:left w:val="double" w:sz="4" w:space="0" w:color="auto"/>
            </w:tcBorders>
            <w:vAlign w:val="center"/>
          </w:tcPr>
          <w:p w14:paraId="4DDE577E" w14:textId="376D5C67" w:rsidR="00CC5B9E" w:rsidRPr="00A959B8" w:rsidRDefault="00726416" w:rsidP="00CC5B9E">
            <w:pPr>
              <w:spacing w:before="120" w:line="360" w:lineRule="auto"/>
              <w:jc w:val="center"/>
              <w:rPr>
                <w:rFonts w:ascii="Calibri" w:hAnsi="Calibri" w:cs="Calibri"/>
                <w:sz w:val="22"/>
                <w:szCs w:val="22"/>
              </w:rPr>
            </w:pPr>
            <w:r>
              <w:rPr>
                <w:rFonts w:ascii="Calibri" w:hAnsi="Calibri" w:cs="Calibri"/>
                <w:b/>
                <w:bCs/>
                <w:sz w:val="22"/>
                <w:szCs w:val="22"/>
              </w:rPr>
              <w:t>KATILMADI</w:t>
            </w:r>
          </w:p>
        </w:tc>
      </w:tr>
      <w:tr w:rsidR="00CC5B9E" w:rsidRPr="00872F22" w14:paraId="67F85882" w14:textId="77777777" w:rsidTr="00CC5B9E">
        <w:trPr>
          <w:trHeight w:val="514"/>
          <w:jc w:val="center"/>
        </w:trPr>
        <w:tc>
          <w:tcPr>
            <w:tcW w:w="274" w:type="pct"/>
            <w:vAlign w:val="center"/>
          </w:tcPr>
          <w:p w14:paraId="5FDE43D3"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13</w:t>
            </w:r>
          </w:p>
        </w:tc>
        <w:tc>
          <w:tcPr>
            <w:tcW w:w="1507" w:type="pct"/>
            <w:vAlign w:val="center"/>
          </w:tcPr>
          <w:p w14:paraId="6CDCDB2E" w14:textId="18F9567A" w:rsidR="00CC5B9E" w:rsidRPr="00872F22" w:rsidRDefault="00CC5B9E" w:rsidP="00CC5B9E">
            <w:pPr>
              <w:rPr>
                <w:rFonts w:ascii="Calibri" w:hAnsi="Calibri" w:cs="Calibri"/>
                <w:sz w:val="22"/>
                <w:szCs w:val="22"/>
              </w:rPr>
            </w:pPr>
            <w:r w:rsidRPr="00CC5B9E">
              <w:rPr>
                <w:rFonts w:ascii="Calibri" w:hAnsi="Calibri" w:cs="Calibri"/>
                <w:sz w:val="22"/>
                <w:szCs w:val="22"/>
              </w:rPr>
              <w:t>Öğr. Gör. Mehmet Furkan ERGÜL</w:t>
            </w:r>
          </w:p>
        </w:tc>
        <w:tc>
          <w:tcPr>
            <w:tcW w:w="1644" w:type="pct"/>
            <w:tcBorders>
              <w:right w:val="double" w:sz="4" w:space="0" w:color="auto"/>
            </w:tcBorders>
            <w:vAlign w:val="center"/>
          </w:tcPr>
          <w:p w14:paraId="6FD15245" w14:textId="325F73E6" w:rsidR="00CC5B9E" w:rsidRPr="00872F22" w:rsidRDefault="00E52E18" w:rsidP="00CC5B9E">
            <w:pPr>
              <w:rPr>
                <w:rFonts w:ascii="Calibri" w:hAnsi="Calibri" w:cs="Calibri"/>
                <w:sz w:val="22"/>
                <w:szCs w:val="22"/>
              </w:rPr>
            </w:pPr>
            <w:r w:rsidRPr="00E52E18">
              <w:rPr>
                <w:rFonts w:ascii="Calibri" w:hAnsi="Calibri" w:cs="Calibri"/>
                <w:color w:val="000000"/>
                <w:sz w:val="22"/>
                <w:szCs w:val="22"/>
              </w:rPr>
              <w:t>Siyasal Bilgiler Fakültesi Temsilcisi</w:t>
            </w:r>
          </w:p>
        </w:tc>
        <w:tc>
          <w:tcPr>
            <w:tcW w:w="1575" w:type="pct"/>
            <w:tcBorders>
              <w:left w:val="double" w:sz="4" w:space="0" w:color="auto"/>
            </w:tcBorders>
            <w:vAlign w:val="center"/>
          </w:tcPr>
          <w:p w14:paraId="4C4E03E5" w14:textId="1D12C52F" w:rsidR="00CC5B9E" w:rsidRPr="00872F22" w:rsidRDefault="000663ED" w:rsidP="00CC5B9E">
            <w:pPr>
              <w:spacing w:before="120" w:line="360" w:lineRule="auto"/>
              <w:jc w:val="center"/>
              <w:rPr>
                <w:rFonts w:ascii="Calibri" w:hAnsi="Calibri" w:cs="Calibri"/>
                <w:sz w:val="22"/>
                <w:szCs w:val="22"/>
              </w:rPr>
            </w:pPr>
            <w:r>
              <w:rPr>
                <w:rFonts w:ascii="Calibri" w:hAnsi="Calibri" w:cs="Calibri"/>
                <w:b/>
                <w:bCs/>
                <w:sz w:val="22"/>
                <w:szCs w:val="22"/>
              </w:rPr>
              <w:t>KATILDI</w:t>
            </w:r>
          </w:p>
        </w:tc>
      </w:tr>
      <w:tr w:rsidR="00CC5B9E" w:rsidRPr="00872F22" w14:paraId="2FF55E6B" w14:textId="77777777" w:rsidTr="00CC5B9E">
        <w:trPr>
          <w:trHeight w:val="514"/>
          <w:jc w:val="center"/>
        </w:trPr>
        <w:tc>
          <w:tcPr>
            <w:tcW w:w="274" w:type="pct"/>
            <w:vAlign w:val="center"/>
          </w:tcPr>
          <w:p w14:paraId="3D6857C8"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14</w:t>
            </w:r>
          </w:p>
        </w:tc>
        <w:tc>
          <w:tcPr>
            <w:tcW w:w="1507" w:type="pct"/>
            <w:vAlign w:val="center"/>
          </w:tcPr>
          <w:p w14:paraId="66FC645A" w14:textId="2BCFB89C" w:rsidR="00CC5B9E" w:rsidRDefault="00CC5B9E" w:rsidP="00CC5B9E">
            <w:pPr>
              <w:rPr>
                <w:rFonts w:ascii="Calibri" w:hAnsi="Calibri" w:cs="Calibri"/>
                <w:color w:val="000000"/>
                <w:sz w:val="22"/>
                <w:szCs w:val="22"/>
              </w:rPr>
            </w:pPr>
            <w:r>
              <w:rPr>
                <w:rFonts w:ascii="Calibri" w:hAnsi="Calibri" w:cs="Calibri"/>
                <w:color w:val="000000"/>
                <w:sz w:val="22"/>
                <w:szCs w:val="22"/>
              </w:rPr>
              <w:t>Dr. Öğr. Üyesi Hüsna Taş YETİM</w:t>
            </w:r>
          </w:p>
        </w:tc>
        <w:tc>
          <w:tcPr>
            <w:tcW w:w="1644" w:type="pct"/>
            <w:tcBorders>
              <w:right w:val="double" w:sz="4" w:space="0" w:color="auto"/>
            </w:tcBorders>
            <w:vAlign w:val="center"/>
          </w:tcPr>
          <w:p w14:paraId="7BA2C295" w14:textId="3AA2CDA8" w:rsidR="00CC5B9E" w:rsidRPr="00872F22" w:rsidRDefault="00E52E18" w:rsidP="00CC5B9E">
            <w:pPr>
              <w:rPr>
                <w:rFonts w:ascii="Calibri" w:hAnsi="Calibri" w:cs="Calibri"/>
                <w:color w:val="FF0000"/>
                <w:sz w:val="22"/>
                <w:szCs w:val="22"/>
              </w:rPr>
            </w:pPr>
            <w:r w:rsidRPr="00E52E18">
              <w:rPr>
                <w:rFonts w:ascii="Calibri" w:hAnsi="Calibri" w:cs="Calibri"/>
                <w:color w:val="000000"/>
                <w:sz w:val="22"/>
                <w:szCs w:val="22"/>
              </w:rPr>
              <w:t>Siyasal Bilgiler Fakültesi Temsilcisi</w:t>
            </w:r>
          </w:p>
        </w:tc>
        <w:tc>
          <w:tcPr>
            <w:tcW w:w="1575" w:type="pct"/>
            <w:tcBorders>
              <w:left w:val="double" w:sz="4" w:space="0" w:color="auto"/>
            </w:tcBorders>
            <w:vAlign w:val="center"/>
          </w:tcPr>
          <w:p w14:paraId="2E0FD1EE" w14:textId="797EA9DE" w:rsidR="00CC5B9E" w:rsidRPr="003E142A" w:rsidRDefault="00726416" w:rsidP="00CC5B9E">
            <w:pPr>
              <w:spacing w:before="120" w:line="360" w:lineRule="auto"/>
              <w:jc w:val="center"/>
              <w:rPr>
                <w:rFonts w:ascii="Calibri" w:hAnsi="Calibri" w:cs="Calibri"/>
                <w:color w:val="000000"/>
                <w:sz w:val="22"/>
                <w:szCs w:val="22"/>
              </w:rPr>
            </w:pPr>
            <w:r>
              <w:rPr>
                <w:rFonts w:ascii="Calibri" w:hAnsi="Calibri" w:cs="Calibri"/>
                <w:b/>
                <w:bCs/>
                <w:sz w:val="22"/>
                <w:szCs w:val="22"/>
              </w:rPr>
              <w:t>KATILMADI</w:t>
            </w:r>
          </w:p>
        </w:tc>
      </w:tr>
      <w:tr w:rsidR="00CC5B9E" w:rsidRPr="00872F22" w14:paraId="3BBCF2C2" w14:textId="77777777" w:rsidTr="00CC5B9E">
        <w:trPr>
          <w:trHeight w:val="514"/>
          <w:jc w:val="center"/>
        </w:trPr>
        <w:tc>
          <w:tcPr>
            <w:tcW w:w="274" w:type="pct"/>
            <w:vAlign w:val="center"/>
          </w:tcPr>
          <w:p w14:paraId="7334093B"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15</w:t>
            </w:r>
          </w:p>
        </w:tc>
        <w:tc>
          <w:tcPr>
            <w:tcW w:w="1507" w:type="pct"/>
            <w:vAlign w:val="center"/>
          </w:tcPr>
          <w:p w14:paraId="2E531EE3" w14:textId="3DD1E8E9" w:rsidR="00CC5B9E" w:rsidRDefault="00CC5B9E" w:rsidP="00CC5B9E">
            <w:pPr>
              <w:rPr>
                <w:rFonts w:ascii="Calibri" w:hAnsi="Calibri" w:cs="Calibri"/>
                <w:color w:val="000000"/>
                <w:sz w:val="22"/>
                <w:szCs w:val="22"/>
              </w:rPr>
            </w:pPr>
            <w:r>
              <w:rPr>
                <w:rFonts w:ascii="Calibri" w:hAnsi="Calibri" w:cs="Calibri"/>
                <w:color w:val="000000"/>
                <w:sz w:val="22"/>
                <w:szCs w:val="22"/>
              </w:rPr>
              <w:t>Dr. Öğr. Üye Betül Çilek TATAR</w:t>
            </w:r>
          </w:p>
        </w:tc>
        <w:tc>
          <w:tcPr>
            <w:tcW w:w="1644" w:type="pct"/>
            <w:tcBorders>
              <w:right w:val="double" w:sz="4" w:space="0" w:color="auto"/>
            </w:tcBorders>
            <w:vAlign w:val="center"/>
          </w:tcPr>
          <w:p w14:paraId="45D4A715" w14:textId="152F5855" w:rsidR="00CC5B9E" w:rsidRPr="00872F22" w:rsidRDefault="00E52E18" w:rsidP="00CC5B9E">
            <w:pPr>
              <w:rPr>
                <w:rFonts w:ascii="Calibri" w:hAnsi="Calibri" w:cs="Calibri"/>
                <w:color w:val="FF0000"/>
                <w:sz w:val="22"/>
                <w:szCs w:val="22"/>
              </w:rPr>
            </w:pPr>
            <w:r w:rsidRPr="00E52E18">
              <w:rPr>
                <w:rFonts w:ascii="Calibri" w:hAnsi="Calibri" w:cs="Calibri"/>
                <w:color w:val="000000"/>
                <w:sz w:val="22"/>
                <w:szCs w:val="22"/>
              </w:rPr>
              <w:t>Güzel Sanatlar Fakültesi Temsilcisi</w:t>
            </w:r>
          </w:p>
        </w:tc>
        <w:tc>
          <w:tcPr>
            <w:tcW w:w="1575" w:type="pct"/>
            <w:tcBorders>
              <w:left w:val="double" w:sz="4" w:space="0" w:color="auto"/>
            </w:tcBorders>
            <w:vAlign w:val="center"/>
          </w:tcPr>
          <w:p w14:paraId="0A1AA873" w14:textId="1749B305" w:rsidR="00CC5B9E" w:rsidRPr="003E142A" w:rsidRDefault="00726416" w:rsidP="00CC5B9E">
            <w:pPr>
              <w:spacing w:before="120" w:line="360" w:lineRule="auto"/>
              <w:jc w:val="center"/>
              <w:rPr>
                <w:rFonts w:ascii="Calibri" w:hAnsi="Calibri" w:cs="Calibri"/>
                <w:color w:val="000000"/>
                <w:sz w:val="22"/>
                <w:szCs w:val="22"/>
              </w:rPr>
            </w:pPr>
            <w:r>
              <w:rPr>
                <w:rFonts w:ascii="Calibri" w:hAnsi="Calibri" w:cs="Calibri"/>
                <w:b/>
                <w:bCs/>
                <w:sz w:val="22"/>
                <w:szCs w:val="22"/>
              </w:rPr>
              <w:t>KATILMADI</w:t>
            </w:r>
          </w:p>
        </w:tc>
      </w:tr>
      <w:tr w:rsidR="00CC5B9E" w:rsidRPr="00872F22" w14:paraId="0816E9CC" w14:textId="77777777" w:rsidTr="00CC5B9E">
        <w:trPr>
          <w:trHeight w:val="487"/>
          <w:jc w:val="center"/>
        </w:trPr>
        <w:tc>
          <w:tcPr>
            <w:tcW w:w="274" w:type="pct"/>
            <w:vAlign w:val="center"/>
          </w:tcPr>
          <w:p w14:paraId="5AB9D20B"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lastRenderedPageBreak/>
              <w:t>16</w:t>
            </w:r>
          </w:p>
        </w:tc>
        <w:tc>
          <w:tcPr>
            <w:tcW w:w="1507" w:type="pct"/>
            <w:vAlign w:val="center"/>
          </w:tcPr>
          <w:p w14:paraId="25BBDA79" w14:textId="53977061" w:rsidR="00CC5B9E" w:rsidRPr="00872F22" w:rsidRDefault="00CC5B9E" w:rsidP="00CC5B9E">
            <w:pPr>
              <w:rPr>
                <w:rFonts w:ascii="Calibri" w:hAnsi="Calibri" w:cs="Calibri"/>
                <w:sz w:val="22"/>
                <w:szCs w:val="22"/>
              </w:rPr>
            </w:pPr>
            <w:r w:rsidRPr="00CC5B9E">
              <w:rPr>
                <w:rFonts w:ascii="Calibri" w:hAnsi="Calibri" w:cs="Calibri"/>
                <w:sz w:val="22"/>
                <w:szCs w:val="22"/>
              </w:rPr>
              <w:t>Dr. Öğr. Üyesi Gülnar BAYRAMOĞLU BARMAN</w:t>
            </w:r>
          </w:p>
        </w:tc>
        <w:tc>
          <w:tcPr>
            <w:tcW w:w="1644" w:type="pct"/>
            <w:tcBorders>
              <w:right w:val="double" w:sz="4" w:space="0" w:color="auto"/>
            </w:tcBorders>
            <w:vAlign w:val="center"/>
          </w:tcPr>
          <w:p w14:paraId="32B90BB4" w14:textId="18952B18" w:rsidR="00CC5B9E" w:rsidRPr="00872F22" w:rsidRDefault="00E52E18" w:rsidP="00CC5B9E">
            <w:pPr>
              <w:rPr>
                <w:rFonts w:ascii="Calibri" w:hAnsi="Calibri" w:cs="Calibri"/>
                <w:sz w:val="22"/>
                <w:szCs w:val="22"/>
              </w:rPr>
            </w:pPr>
            <w:r w:rsidRPr="00E52E18">
              <w:rPr>
                <w:rFonts w:ascii="Calibri" w:hAnsi="Calibri" w:cs="Calibri"/>
                <w:color w:val="000000"/>
                <w:sz w:val="22"/>
                <w:szCs w:val="22"/>
              </w:rPr>
              <w:t>Güzel Sanatlar Fakültesi Temsilcisi</w:t>
            </w:r>
          </w:p>
        </w:tc>
        <w:tc>
          <w:tcPr>
            <w:tcW w:w="1575" w:type="pct"/>
            <w:tcBorders>
              <w:left w:val="double" w:sz="4" w:space="0" w:color="auto"/>
            </w:tcBorders>
            <w:vAlign w:val="center"/>
          </w:tcPr>
          <w:p w14:paraId="0002D7A1" w14:textId="5BBA214D" w:rsidR="00CC5B9E" w:rsidRPr="00872F22" w:rsidRDefault="000663ED" w:rsidP="00CC5B9E">
            <w:pPr>
              <w:spacing w:before="120" w:line="360" w:lineRule="auto"/>
              <w:jc w:val="center"/>
              <w:rPr>
                <w:rFonts w:ascii="Calibri" w:hAnsi="Calibri" w:cs="Calibri"/>
                <w:sz w:val="22"/>
                <w:szCs w:val="22"/>
              </w:rPr>
            </w:pPr>
            <w:r>
              <w:rPr>
                <w:rFonts w:ascii="Calibri" w:hAnsi="Calibri" w:cs="Calibri"/>
                <w:b/>
                <w:bCs/>
                <w:sz w:val="22"/>
                <w:szCs w:val="22"/>
              </w:rPr>
              <w:t>KATILDI</w:t>
            </w:r>
          </w:p>
        </w:tc>
      </w:tr>
      <w:tr w:rsidR="00CC5B9E" w:rsidRPr="00872F22" w14:paraId="1114001D" w14:textId="77777777" w:rsidTr="00CC5B9E">
        <w:trPr>
          <w:trHeight w:val="514"/>
          <w:jc w:val="center"/>
        </w:trPr>
        <w:tc>
          <w:tcPr>
            <w:tcW w:w="274" w:type="pct"/>
            <w:vAlign w:val="center"/>
          </w:tcPr>
          <w:p w14:paraId="7213F453"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17</w:t>
            </w:r>
          </w:p>
        </w:tc>
        <w:tc>
          <w:tcPr>
            <w:tcW w:w="1507" w:type="pct"/>
            <w:vAlign w:val="center"/>
          </w:tcPr>
          <w:p w14:paraId="02910B30" w14:textId="0B315525"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Dr. Öğr. Üyesi Irmak </w:t>
            </w:r>
            <w:r w:rsidR="00912516">
              <w:rPr>
                <w:rFonts w:ascii="Calibri" w:hAnsi="Calibri" w:cs="Calibri"/>
                <w:color w:val="000000"/>
                <w:sz w:val="22"/>
                <w:szCs w:val="22"/>
              </w:rPr>
              <w:t>EVREN</w:t>
            </w:r>
          </w:p>
        </w:tc>
        <w:tc>
          <w:tcPr>
            <w:tcW w:w="1644" w:type="pct"/>
            <w:tcBorders>
              <w:right w:val="double" w:sz="4" w:space="0" w:color="auto"/>
            </w:tcBorders>
            <w:vAlign w:val="center"/>
          </w:tcPr>
          <w:p w14:paraId="1166F4B3" w14:textId="48743EFE" w:rsidR="00CC5B9E" w:rsidRPr="00872F22" w:rsidRDefault="00E52E18" w:rsidP="00CC5B9E">
            <w:pPr>
              <w:rPr>
                <w:rFonts w:ascii="Calibri" w:hAnsi="Calibri" w:cs="Calibri"/>
                <w:sz w:val="22"/>
                <w:szCs w:val="22"/>
              </w:rPr>
            </w:pPr>
            <w:r w:rsidRPr="00E52E18">
              <w:rPr>
                <w:rFonts w:ascii="Calibri" w:hAnsi="Calibri" w:cs="Calibri"/>
                <w:color w:val="000000"/>
                <w:sz w:val="22"/>
                <w:szCs w:val="22"/>
              </w:rPr>
              <w:t>İletişim Fakültesi Temsilcisi</w:t>
            </w:r>
          </w:p>
        </w:tc>
        <w:tc>
          <w:tcPr>
            <w:tcW w:w="1575" w:type="pct"/>
            <w:tcBorders>
              <w:left w:val="double" w:sz="4" w:space="0" w:color="auto"/>
            </w:tcBorders>
            <w:vAlign w:val="center"/>
          </w:tcPr>
          <w:p w14:paraId="35C63CB7" w14:textId="6EDDA19A" w:rsidR="00CC5B9E" w:rsidRPr="008F22A4" w:rsidRDefault="00590AE4" w:rsidP="00CC5B9E">
            <w:pPr>
              <w:jc w:val="center"/>
              <w:rPr>
                <w:rFonts w:ascii="Calibri" w:hAnsi="Calibri" w:cs="Calibri"/>
                <w:b/>
                <w:bCs/>
                <w:sz w:val="22"/>
                <w:szCs w:val="22"/>
              </w:rPr>
            </w:pPr>
            <w:r>
              <w:rPr>
                <w:rFonts w:ascii="Calibri" w:hAnsi="Calibri" w:cs="Calibri"/>
                <w:b/>
                <w:bCs/>
                <w:sz w:val="22"/>
                <w:szCs w:val="22"/>
              </w:rPr>
              <w:t>KATILMADI</w:t>
            </w:r>
          </w:p>
        </w:tc>
      </w:tr>
      <w:tr w:rsidR="00CC5B9E" w:rsidRPr="00872F22" w14:paraId="770FA0A7"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475524E3"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18</w:t>
            </w:r>
          </w:p>
        </w:tc>
        <w:tc>
          <w:tcPr>
            <w:tcW w:w="1507" w:type="pct"/>
            <w:tcBorders>
              <w:top w:val="double" w:sz="4" w:space="0" w:color="auto"/>
              <w:left w:val="double" w:sz="4" w:space="0" w:color="auto"/>
              <w:bottom w:val="double" w:sz="4" w:space="0" w:color="auto"/>
              <w:right w:val="double" w:sz="4" w:space="0" w:color="auto"/>
            </w:tcBorders>
            <w:vAlign w:val="center"/>
          </w:tcPr>
          <w:p w14:paraId="2874F5D4" w14:textId="3219F1F1"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Öğr. Gör. Mustafa Furkan </w:t>
            </w:r>
            <w:r w:rsidR="00912516">
              <w:rPr>
                <w:rFonts w:ascii="Calibri" w:hAnsi="Calibri" w:cs="Calibri"/>
                <w:color w:val="000000"/>
                <w:sz w:val="22"/>
                <w:szCs w:val="22"/>
              </w:rPr>
              <w:t>ÇIRAK</w:t>
            </w:r>
          </w:p>
        </w:tc>
        <w:tc>
          <w:tcPr>
            <w:tcW w:w="1644" w:type="pct"/>
            <w:tcBorders>
              <w:top w:val="double" w:sz="4" w:space="0" w:color="auto"/>
              <w:left w:val="double" w:sz="4" w:space="0" w:color="auto"/>
              <w:bottom w:val="double" w:sz="4" w:space="0" w:color="auto"/>
              <w:right w:val="double" w:sz="4" w:space="0" w:color="auto"/>
            </w:tcBorders>
            <w:vAlign w:val="center"/>
          </w:tcPr>
          <w:p w14:paraId="2A0785EE" w14:textId="192F1A7B" w:rsidR="00CC5B9E" w:rsidRPr="00872F22" w:rsidRDefault="00E52E18" w:rsidP="00CC5B9E">
            <w:pPr>
              <w:rPr>
                <w:rFonts w:ascii="Calibri" w:hAnsi="Calibri" w:cs="Calibri"/>
                <w:sz w:val="22"/>
                <w:szCs w:val="22"/>
              </w:rPr>
            </w:pPr>
            <w:r w:rsidRPr="00E52E18">
              <w:rPr>
                <w:rFonts w:ascii="Calibri" w:hAnsi="Calibri" w:cs="Calibri"/>
                <w:color w:val="000000"/>
                <w:sz w:val="22"/>
                <w:szCs w:val="22"/>
              </w:rPr>
              <w:t>İletişim Fakültesi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7DA9D2F9" w14:textId="453DCC91" w:rsidR="00CC5B9E" w:rsidRPr="008F22A4" w:rsidRDefault="00590AE4" w:rsidP="00CC5B9E">
            <w:pPr>
              <w:jc w:val="center"/>
              <w:rPr>
                <w:rFonts w:ascii="Calibri" w:hAnsi="Calibri" w:cs="Calibri"/>
                <w:b/>
                <w:bCs/>
                <w:sz w:val="22"/>
                <w:szCs w:val="22"/>
              </w:rPr>
            </w:pPr>
            <w:r>
              <w:rPr>
                <w:rFonts w:ascii="Calibri" w:hAnsi="Calibri" w:cs="Calibri"/>
                <w:b/>
                <w:bCs/>
                <w:sz w:val="22"/>
                <w:szCs w:val="22"/>
              </w:rPr>
              <w:t>KATILMADI</w:t>
            </w:r>
          </w:p>
        </w:tc>
      </w:tr>
      <w:tr w:rsidR="00CC5B9E" w:rsidRPr="00872F22" w14:paraId="3E280F4A"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2D930CCC"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19</w:t>
            </w:r>
          </w:p>
        </w:tc>
        <w:tc>
          <w:tcPr>
            <w:tcW w:w="1507" w:type="pct"/>
            <w:tcBorders>
              <w:top w:val="double" w:sz="4" w:space="0" w:color="auto"/>
              <w:left w:val="double" w:sz="4" w:space="0" w:color="auto"/>
              <w:bottom w:val="double" w:sz="4" w:space="0" w:color="auto"/>
              <w:right w:val="double" w:sz="4" w:space="0" w:color="auto"/>
            </w:tcBorders>
            <w:vAlign w:val="center"/>
          </w:tcPr>
          <w:p w14:paraId="7D5EB7C3" w14:textId="7191022E"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Dr. Öğr. Üyesi Hayriye AKTAŞ DİNÇER </w:t>
            </w:r>
          </w:p>
        </w:tc>
        <w:tc>
          <w:tcPr>
            <w:tcW w:w="1644" w:type="pct"/>
            <w:tcBorders>
              <w:top w:val="double" w:sz="4" w:space="0" w:color="auto"/>
              <w:left w:val="double" w:sz="4" w:space="0" w:color="auto"/>
              <w:bottom w:val="double" w:sz="4" w:space="0" w:color="auto"/>
              <w:right w:val="double" w:sz="4" w:space="0" w:color="auto"/>
            </w:tcBorders>
            <w:vAlign w:val="center"/>
          </w:tcPr>
          <w:p w14:paraId="35BCA2E2" w14:textId="45336115" w:rsidR="00CC5B9E" w:rsidRPr="00872F22" w:rsidRDefault="003752DB" w:rsidP="00CC5B9E">
            <w:pPr>
              <w:rPr>
                <w:rFonts w:ascii="Calibri" w:hAnsi="Calibri" w:cs="Calibri"/>
                <w:sz w:val="22"/>
                <w:szCs w:val="22"/>
              </w:rPr>
            </w:pPr>
            <w:r w:rsidRPr="003752DB">
              <w:rPr>
                <w:rFonts w:ascii="Calibri" w:hAnsi="Calibri" w:cs="Calibri"/>
                <w:color w:val="000000"/>
                <w:sz w:val="22"/>
                <w:szCs w:val="22"/>
              </w:rPr>
              <w:t>Mühendislik ve Doğa Bilimleri Fakültesi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20C19970" w14:textId="39254873" w:rsidR="00CC5B9E" w:rsidRPr="008F22A4" w:rsidRDefault="00B411E2"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179E283B" w14:textId="77777777" w:rsidTr="00CC5B9E">
        <w:trPr>
          <w:trHeight w:val="514"/>
          <w:jc w:val="center"/>
        </w:trPr>
        <w:tc>
          <w:tcPr>
            <w:tcW w:w="274" w:type="pct"/>
            <w:vAlign w:val="center"/>
          </w:tcPr>
          <w:p w14:paraId="21DF6D2A"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20</w:t>
            </w:r>
          </w:p>
        </w:tc>
        <w:tc>
          <w:tcPr>
            <w:tcW w:w="1507" w:type="pct"/>
            <w:vAlign w:val="center"/>
          </w:tcPr>
          <w:p w14:paraId="136BB196" w14:textId="630D9DF0"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Arş. Gör. Canan SOYOĞUL </w:t>
            </w:r>
          </w:p>
        </w:tc>
        <w:tc>
          <w:tcPr>
            <w:tcW w:w="1644" w:type="pct"/>
            <w:tcBorders>
              <w:right w:val="double" w:sz="4" w:space="0" w:color="auto"/>
            </w:tcBorders>
            <w:vAlign w:val="center"/>
          </w:tcPr>
          <w:p w14:paraId="25888C5A" w14:textId="586B4200" w:rsidR="00CC5B9E" w:rsidRPr="00872F22" w:rsidRDefault="003752DB" w:rsidP="00CC5B9E">
            <w:pPr>
              <w:rPr>
                <w:rFonts w:ascii="Calibri" w:hAnsi="Calibri" w:cs="Calibri"/>
                <w:sz w:val="22"/>
                <w:szCs w:val="22"/>
              </w:rPr>
            </w:pPr>
            <w:r w:rsidRPr="003752DB">
              <w:rPr>
                <w:rFonts w:ascii="Calibri" w:hAnsi="Calibri" w:cs="Calibri"/>
                <w:color w:val="000000"/>
                <w:sz w:val="22"/>
                <w:szCs w:val="22"/>
              </w:rPr>
              <w:t>Mühendislik ve Doğa Bilimleri Fakültesi Temsilcisi</w:t>
            </w:r>
          </w:p>
        </w:tc>
        <w:tc>
          <w:tcPr>
            <w:tcW w:w="1575" w:type="pct"/>
            <w:tcBorders>
              <w:left w:val="double" w:sz="4" w:space="0" w:color="auto"/>
            </w:tcBorders>
            <w:vAlign w:val="center"/>
          </w:tcPr>
          <w:p w14:paraId="027D2FC4" w14:textId="691E29FD" w:rsidR="00CC5B9E" w:rsidRPr="008F22A4" w:rsidRDefault="00590AE4" w:rsidP="00CC5B9E">
            <w:pPr>
              <w:spacing w:before="120" w:line="360" w:lineRule="auto"/>
              <w:jc w:val="center"/>
              <w:rPr>
                <w:rFonts w:ascii="Calibri" w:hAnsi="Calibri" w:cs="Calibri"/>
                <w:b/>
                <w:bCs/>
                <w:sz w:val="22"/>
                <w:szCs w:val="22"/>
              </w:rPr>
            </w:pPr>
            <w:r>
              <w:rPr>
                <w:rFonts w:ascii="Calibri" w:hAnsi="Calibri" w:cs="Calibri"/>
                <w:b/>
                <w:bCs/>
                <w:sz w:val="22"/>
                <w:szCs w:val="22"/>
              </w:rPr>
              <w:t>KATILMADI</w:t>
            </w:r>
          </w:p>
        </w:tc>
      </w:tr>
      <w:tr w:rsidR="00CC5B9E" w:rsidRPr="00872F22" w14:paraId="3ACDB029" w14:textId="77777777" w:rsidTr="00CC5B9E">
        <w:trPr>
          <w:trHeight w:val="514"/>
          <w:jc w:val="center"/>
        </w:trPr>
        <w:tc>
          <w:tcPr>
            <w:tcW w:w="274" w:type="pct"/>
            <w:vAlign w:val="center"/>
          </w:tcPr>
          <w:p w14:paraId="297A117D"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21</w:t>
            </w:r>
          </w:p>
        </w:tc>
        <w:tc>
          <w:tcPr>
            <w:tcW w:w="1507" w:type="pct"/>
            <w:vAlign w:val="center"/>
          </w:tcPr>
          <w:p w14:paraId="4AFDBFC7" w14:textId="1C70EA83" w:rsidR="00CC5B9E" w:rsidRPr="00872F22" w:rsidRDefault="00CC5B9E" w:rsidP="00CC5B9E">
            <w:pPr>
              <w:rPr>
                <w:rFonts w:ascii="Calibri" w:hAnsi="Calibri" w:cs="Calibri"/>
                <w:sz w:val="22"/>
                <w:szCs w:val="22"/>
              </w:rPr>
            </w:pPr>
            <w:r>
              <w:rPr>
                <w:rFonts w:ascii="Calibri" w:hAnsi="Calibri" w:cs="Calibri"/>
                <w:color w:val="000000"/>
                <w:sz w:val="22"/>
                <w:szCs w:val="22"/>
              </w:rPr>
              <w:t>Dr. Öğr. Üyesi Erva ÖZKAN</w:t>
            </w:r>
          </w:p>
        </w:tc>
        <w:tc>
          <w:tcPr>
            <w:tcW w:w="1644" w:type="pct"/>
            <w:tcBorders>
              <w:right w:val="double" w:sz="4" w:space="0" w:color="auto"/>
            </w:tcBorders>
            <w:vAlign w:val="center"/>
          </w:tcPr>
          <w:p w14:paraId="03B30732" w14:textId="6758DCEB" w:rsidR="00CC5B9E" w:rsidRPr="00872F22" w:rsidRDefault="003752DB" w:rsidP="00CC5B9E">
            <w:pPr>
              <w:rPr>
                <w:rFonts w:ascii="Calibri" w:hAnsi="Calibri" w:cs="Calibri"/>
                <w:sz w:val="22"/>
                <w:szCs w:val="22"/>
              </w:rPr>
            </w:pPr>
            <w:r w:rsidRPr="003752DB">
              <w:rPr>
                <w:rFonts w:ascii="Calibri" w:hAnsi="Calibri" w:cs="Calibri"/>
                <w:color w:val="000000"/>
                <w:sz w:val="22"/>
                <w:szCs w:val="22"/>
              </w:rPr>
              <w:t>Eczacılık Fakültesi Temsilcisi</w:t>
            </w:r>
          </w:p>
        </w:tc>
        <w:tc>
          <w:tcPr>
            <w:tcW w:w="1575" w:type="pct"/>
            <w:tcBorders>
              <w:left w:val="double" w:sz="4" w:space="0" w:color="auto"/>
            </w:tcBorders>
            <w:vAlign w:val="center"/>
          </w:tcPr>
          <w:p w14:paraId="0627AABC" w14:textId="6D713618"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4614B93D" w14:textId="77777777" w:rsidTr="00CC5B9E">
        <w:trPr>
          <w:trHeight w:val="487"/>
          <w:jc w:val="center"/>
        </w:trPr>
        <w:tc>
          <w:tcPr>
            <w:tcW w:w="274" w:type="pct"/>
            <w:vAlign w:val="center"/>
          </w:tcPr>
          <w:p w14:paraId="7FEBE1C4"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22</w:t>
            </w:r>
          </w:p>
        </w:tc>
        <w:tc>
          <w:tcPr>
            <w:tcW w:w="1507" w:type="pct"/>
            <w:vAlign w:val="center"/>
          </w:tcPr>
          <w:p w14:paraId="17412A58" w14:textId="32E173C4"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Dr. Öğr. Üyesi Zübeyir ELMAZOĞLU </w:t>
            </w:r>
          </w:p>
        </w:tc>
        <w:tc>
          <w:tcPr>
            <w:tcW w:w="1644" w:type="pct"/>
            <w:tcBorders>
              <w:right w:val="double" w:sz="4" w:space="0" w:color="auto"/>
            </w:tcBorders>
            <w:vAlign w:val="center"/>
          </w:tcPr>
          <w:p w14:paraId="3A023B79" w14:textId="670D6D3A" w:rsidR="00CC5B9E" w:rsidRPr="00872F22" w:rsidRDefault="003752DB" w:rsidP="00CC5B9E">
            <w:pPr>
              <w:rPr>
                <w:rFonts w:ascii="Calibri" w:hAnsi="Calibri" w:cs="Calibri"/>
                <w:sz w:val="22"/>
                <w:szCs w:val="22"/>
              </w:rPr>
            </w:pPr>
            <w:r w:rsidRPr="003752DB">
              <w:rPr>
                <w:rFonts w:ascii="Calibri" w:hAnsi="Calibri" w:cs="Calibri"/>
                <w:color w:val="000000"/>
                <w:sz w:val="22"/>
                <w:szCs w:val="22"/>
              </w:rPr>
              <w:t>Eczacılık Fakültesi Temsilcisi</w:t>
            </w:r>
          </w:p>
        </w:tc>
        <w:tc>
          <w:tcPr>
            <w:tcW w:w="1575" w:type="pct"/>
            <w:tcBorders>
              <w:left w:val="double" w:sz="4" w:space="0" w:color="auto"/>
            </w:tcBorders>
            <w:vAlign w:val="center"/>
          </w:tcPr>
          <w:p w14:paraId="02B07211" w14:textId="7D28595A"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KATILMADI</w:t>
            </w:r>
          </w:p>
        </w:tc>
      </w:tr>
      <w:tr w:rsidR="00CC5B9E" w:rsidRPr="00872F22" w14:paraId="69303366" w14:textId="77777777" w:rsidTr="00CC5B9E">
        <w:trPr>
          <w:trHeight w:val="514"/>
          <w:jc w:val="center"/>
        </w:trPr>
        <w:tc>
          <w:tcPr>
            <w:tcW w:w="274" w:type="pct"/>
            <w:vAlign w:val="center"/>
          </w:tcPr>
          <w:p w14:paraId="24132272"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23</w:t>
            </w:r>
          </w:p>
        </w:tc>
        <w:tc>
          <w:tcPr>
            <w:tcW w:w="1507" w:type="pct"/>
            <w:vAlign w:val="center"/>
          </w:tcPr>
          <w:p w14:paraId="0D1D2C42" w14:textId="3408DAD1" w:rsidR="00CC5B9E" w:rsidRPr="00872F22" w:rsidRDefault="00912516" w:rsidP="00CC5B9E">
            <w:pPr>
              <w:rPr>
                <w:rFonts w:ascii="Calibri" w:hAnsi="Calibri" w:cs="Calibri"/>
                <w:sz w:val="22"/>
                <w:szCs w:val="22"/>
              </w:rPr>
            </w:pPr>
            <w:r>
              <w:rPr>
                <w:rFonts w:ascii="Calibri" w:hAnsi="Calibri" w:cs="Calibri"/>
                <w:color w:val="000000"/>
                <w:sz w:val="22"/>
                <w:szCs w:val="22"/>
              </w:rPr>
              <w:t>Öğr. Gör</w:t>
            </w:r>
            <w:r w:rsidR="00CC5B9E">
              <w:rPr>
                <w:rFonts w:ascii="Calibri" w:hAnsi="Calibri" w:cs="Calibri"/>
                <w:color w:val="000000"/>
                <w:sz w:val="22"/>
                <w:szCs w:val="22"/>
              </w:rPr>
              <w:t xml:space="preserve">. Mehmet Özgen ALTINTAŞ </w:t>
            </w:r>
          </w:p>
        </w:tc>
        <w:tc>
          <w:tcPr>
            <w:tcW w:w="1644" w:type="pct"/>
            <w:tcBorders>
              <w:right w:val="double" w:sz="4" w:space="0" w:color="auto"/>
            </w:tcBorders>
            <w:vAlign w:val="center"/>
          </w:tcPr>
          <w:p w14:paraId="3337A656" w14:textId="2543ED22" w:rsidR="00CC5B9E" w:rsidRPr="00872F22" w:rsidRDefault="003752DB" w:rsidP="00CC5B9E">
            <w:pPr>
              <w:rPr>
                <w:rFonts w:ascii="Calibri" w:hAnsi="Calibri" w:cs="Calibri"/>
                <w:sz w:val="22"/>
                <w:szCs w:val="22"/>
              </w:rPr>
            </w:pPr>
            <w:r w:rsidRPr="003752DB">
              <w:rPr>
                <w:rFonts w:ascii="Calibri" w:hAnsi="Calibri" w:cs="Calibri"/>
                <w:color w:val="000000"/>
                <w:sz w:val="22"/>
                <w:szCs w:val="22"/>
              </w:rPr>
              <w:t>Tıp Fakültesi Temsilcisi</w:t>
            </w:r>
          </w:p>
        </w:tc>
        <w:tc>
          <w:tcPr>
            <w:tcW w:w="1575" w:type="pct"/>
            <w:tcBorders>
              <w:left w:val="double" w:sz="4" w:space="0" w:color="auto"/>
            </w:tcBorders>
            <w:vAlign w:val="center"/>
          </w:tcPr>
          <w:p w14:paraId="78F4FA38" w14:textId="48BCC810" w:rsidR="00CC5B9E" w:rsidRPr="008F22A4" w:rsidRDefault="00590AE4" w:rsidP="00CC5B9E">
            <w:pPr>
              <w:jc w:val="center"/>
              <w:rPr>
                <w:rFonts w:ascii="Calibri" w:hAnsi="Calibri" w:cs="Calibri"/>
                <w:b/>
                <w:bCs/>
                <w:sz w:val="22"/>
                <w:szCs w:val="22"/>
              </w:rPr>
            </w:pPr>
            <w:r>
              <w:rPr>
                <w:rFonts w:ascii="Calibri" w:hAnsi="Calibri" w:cs="Calibri"/>
                <w:b/>
                <w:bCs/>
                <w:sz w:val="22"/>
                <w:szCs w:val="22"/>
              </w:rPr>
              <w:t>KATILMADI</w:t>
            </w:r>
          </w:p>
        </w:tc>
      </w:tr>
      <w:tr w:rsidR="00CC5B9E" w:rsidRPr="00872F22" w14:paraId="6C0F220F"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7930B009"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24</w:t>
            </w:r>
          </w:p>
        </w:tc>
        <w:tc>
          <w:tcPr>
            <w:tcW w:w="1507" w:type="pct"/>
            <w:tcBorders>
              <w:top w:val="double" w:sz="4" w:space="0" w:color="auto"/>
              <w:left w:val="double" w:sz="4" w:space="0" w:color="auto"/>
              <w:bottom w:val="double" w:sz="4" w:space="0" w:color="auto"/>
              <w:right w:val="double" w:sz="4" w:space="0" w:color="auto"/>
            </w:tcBorders>
            <w:vAlign w:val="center"/>
          </w:tcPr>
          <w:p w14:paraId="5BDE3D42" w14:textId="51FC691A" w:rsidR="00CC5B9E" w:rsidRPr="00872F22" w:rsidRDefault="00912516" w:rsidP="00CC5B9E">
            <w:pPr>
              <w:rPr>
                <w:rFonts w:ascii="Calibri" w:hAnsi="Calibri" w:cs="Calibri"/>
                <w:sz w:val="22"/>
                <w:szCs w:val="22"/>
              </w:rPr>
            </w:pPr>
            <w:r>
              <w:rPr>
                <w:rFonts w:ascii="Calibri" w:hAnsi="Calibri" w:cs="Calibri"/>
                <w:color w:val="000000"/>
                <w:sz w:val="22"/>
                <w:szCs w:val="22"/>
              </w:rPr>
              <w:t>Öğr. Gör</w:t>
            </w:r>
            <w:r w:rsidR="00CC5B9E">
              <w:rPr>
                <w:rFonts w:ascii="Calibri" w:hAnsi="Calibri" w:cs="Calibri"/>
                <w:color w:val="000000"/>
                <w:sz w:val="22"/>
                <w:szCs w:val="22"/>
              </w:rPr>
              <w:t xml:space="preserve">. Mustafa Can KİREN </w:t>
            </w:r>
          </w:p>
        </w:tc>
        <w:tc>
          <w:tcPr>
            <w:tcW w:w="1644" w:type="pct"/>
            <w:tcBorders>
              <w:top w:val="double" w:sz="4" w:space="0" w:color="auto"/>
              <w:left w:val="double" w:sz="4" w:space="0" w:color="auto"/>
              <w:bottom w:val="double" w:sz="4" w:space="0" w:color="auto"/>
              <w:right w:val="double" w:sz="4" w:space="0" w:color="auto"/>
            </w:tcBorders>
            <w:vAlign w:val="center"/>
          </w:tcPr>
          <w:p w14:paraId="77E0EDB5" w14:textId="54939A7A" w:rsidR="00CC5B9E" w:rsidRPr="00872F22" w:rsidRDefault="003752DB" w:rsidP="00CC5B9E">
            <w:pPr>
              <w:rPr>
                <w:rFonts w:ascii="Calibri" w:hAnsi="Calibri" w:cs="Calibri"/>
                <w:sz w:val="22"/>
                <w:szCs w:val="22"/>
              </w:rPr>
            </w:pPr>
            <w:r w:rsidRPr="003752DB">
              <w:rPr>
                <w:rFonts w:ascii="Calibri" w:hAnsi="Calibri" w:cs="Calibri"/>
                <w:color w:val="000000"/>
                <w:sz w:val="22"/>
                <w:szCs w:val="22"/>
              </w:rPr>
              <w:t>Tıp Fakültesi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0B0C25B4" w14:textId="0D53F657" w:rsidR="00CC5B9E" w:rsidRPr="00872F22" w:rsidRDefault="00590AE4" w:rsidP="00CC5B9E">
            <w:pPr>
              <w:jc w:val="center"/>
              <w:rPr>
                <w:rFonts w:ascii="Calibri" w:hAnsi="Calibri" w:cs="Calibri"/>
                <w:sz w:val="22"/>
                <w:szCs w:val="22"/>
              </w:rPr>
            </w:pPr>
            <w:r>
              <w:rPr>
                <w:rFonts w:ascii="Calibri" w:hAnsi="Calibri" w:cs="Calibri"/>
                <w:b/>
                <w:bCs/>
                <w:sz w:val="22"/>
                <w:szCs w:val="22"/>
              </w:rPr>
              <w:t>KATILMADI</w:t>
            </w:r>
          </w:p>
        </w:tc>
      </w:tr>
      <w:tr w:rsidR="00CC5B9E" w:rsidRPr="00872F22" w14:paraId="0924E6B3"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1B9A9815"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25</w:t>
            </w:r>
          </w:p>
        </w:tc>
        <w:tc>
          <w:tcPr>
            <w:tcW w:w="1507" w:type="pct"/>
            <w:tcBorders>
              <w:top w:val="double" w:sz="4" w:space="0" w:color="auto"/>
              <w:left w:val="double" w:sz="4" w:space="0" w:color="auto"/>
              <w:bottom w:val="double" w:sz="4" w:space="0" w:color="auto"/>
              <w:right w:val="double" w:sz="4" w:space="0" w:color="auto"/>
            </w:tcBorders>
            <w:vAlign w:val="center"/>
          </w:tcPr>
          <w:p w14:paraId="14C91035" w14:textId="5EC83497" w:rsidR="00CC5B9E" w:rsidRPr="00872F22" w:rsidRDefault="00CC5B9E" w:rsidP="00CC5B9E">
            <w:pPr>
              <w:rPr>
                <w:rFonts w:ascii="Calibri" w:hAnsi="Calibri" w:cs="Calibri"/>
                <w:sz w:val="22"/>
                <w:szCs w:val="22"/>
              </w:rPr>
            </w:pPr>
            <w:r>
              <w:rPr>
                <w:rFonts w:ascii="Calibri" w:hAnsi="Calibri" w:cs="Calibri"/>
                <w:color w:val="000000"/>
                <w:sz w:val="22"/>
                <w:szCs w:val="22"/>
              </w:rPr>
              <w:t>Dr. Öğr. Üyesi Ayten AKKAYA</w:t>
            </w:r>
          </w:p>
        </w:tc>
        <w:tc>
          <w:tcPr>
            <w:tcW w:w="1644" w:type="pct"/>
            <w:tcBorders>
              <w:top w:val="double" w:sz="4" w:space="0" w:color="auto"/>
              <w:left w:val="double" w:sz="4" w:space="0" w:color="auto"/>
              <w:bottom w:val="double" w:sz="4" w:space="0" w:color="auto"/>
              <w:right w:val="double" w:sz="4" w:space="0" w:color="auto"/>
            </w:tcBorders>
            <w:vAlign w:val="center"/>
          </w:tcPr>
          <w:p w14:paraId="007F8C09" w14:textId="7E6F0A4A" w:rsidR="00CC5B9E" w:rsidRPr="00872F22" w:rsidRDefault="003752DB" w:rsidP="00CC5B9E">
            <w:pPr>
              <w:rPr>
                <w:rFonts w:ascii="Calibri" w:hAnsi="Calibri" w:cs="Calibri"/>
                <w:sz w:val="22"/>
                <w:szCs w:val="22"/>
              </w:rPr>
            </w:pPr>
            <w:r w:rsidRPr="003752DB">
              <w:rPr>
                <w:rFonts w:ascii="Calibri" w:hAnsi="Calibri" w:cs="Calibri"/>
                <w:color w:val="000000"/>
                <w:sz w:val="22"/>
                <w:szCs w:val="22"/>
              </w:rPr>
              <w:t>SHMYO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382BF363" w14:textId="05515A3F" w:rsidR="00CC5B9E" w:rsidRPr="00872F22" w:rsidRDefault="000663ED" w:rsidP="00CC5B9E">
            <w:pPr>
              <w:jc w:val="center"/>
              <w:rPr>
                <w:rFonts w:ascii="Calibri" w:hAnsi="Calibri" w:cs="Calibri"/>
                <w:sz w:val="22"/>
                <w:szCs w:val="22"/>
              </w:rPr>
            </w:pPr>
            <w:r>
              <w:rPr>
                <w:rFonts w:ascii="Calibri" w:hAnsi="Calibri" w:cs="Calibri"/>
                <w:b/>
                <w:bCs/>
                <w:sz w:val="22"/>
                <w:szCs w:val="22"/>
              </w:rPr>
              <w:t>KATILDI</w:t>
            </w:r>
          </w:p>
        </w:tc>
      </w:tr>
      <w:tr w:rsidR="00CC5B9E" w:rsidRPr="00872F22" w14:paraId="3016404A" w14:textId="77777777" w:rsidTr="00CC5B9E">
        <w:trPr>
          <w:trHeight w:val="514"/>
          <w:jc w:val="center"/>
        </w:trPr>
        <w:tc>
          <w:tcPr>
            <w:tcW w:w="274" w:type="pct"/>
            <w:vAlign w:val="center"/>
          </w:tcPr>
          <w:p w14:paraId="67B315C6"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26</w:t>
            </w:r>
          </w:p>
        </w:tc>
        <w:tc>
          <w:tcPr>
            <w:tcW w:w="1507" w:type="pct"/>
            <w:vAlign w:val="center"/>
          </w:tcPr>
          <w:p w14:paraId="5C574856" w14:textId="7F2314B1" w:rsidR="00CC5B9E" w:rsidRPr="00872F22" w:rsidRDefault="00CC5B9E" w:rsidP="00CC5B9E">
            <w:pPr>
              <w:rPr>
                <w:rFonts w:ascii="Calibri" w:hAnsi="Calibri" w:cs="Calibri"/>
                <w:sz w:val="22"/>
                <w:szCs w:val="22"/>
              </w:rPr>
            </w:pPr>
            <w:r>
              <w:rPr>
                <w:rFonts w:ascii="Calibri" w:hAnsi="Calibri" w:cs="Calibri"/>
                <w:color w:val="000000"/>
                <w:sz w:val="22"/>
                <w:szCs w:val="22"/>
              </w:rPr>
              <w:t>Öğr. Gör. Par</w:t>
            </w:r>
            <w:r w:rsidR="00912516">
              <w:rPr>
                <w:rFonts w:ascii="Calibri" w:hAnsi="Calibri" w:cs="Calibri"/>
                <w:color w:val="000000"/>
                <w:sz w:val="22"/>
                <w:szCs w:val="22"/>
              </w:rPr>
              <w:t>i</w:t>
            </w:r>
            <w:r>
              <w:rPr>
                <w:rFonts w:ascii="Calibri" w:hAnsi="Calibri" w:cs="Calibri"/>
                <w:color w:val="000000"/>
                <w:sz w:val="22"/>
                <w:szCs w:val="22"/>
              </w:rPr>
              <w:t xml:space="preserve">sa EBRAHIMPOUR MOGHADDAM TASOUJ  </w:t>
            </w:r>
          </w:p>
        </w:tc>
        <w:tc>
          <w:tcPr>
            <w:tcW w:w="1644" w:type="pct"/>
            <w:tcBorders>
              <w:right w:val="double" w:sz="4" w:space="0" w:color="auto"/>
            </w:tcBorders>
            <w:vAlign w:val="center"/>
          </w:tcPr>
          <w:p w14:paraId="1B7EEB4E" w14:textId="62CE4255" w:rsidR="00CC5B9E" w:rsidRPr="00872F22" w:rsidRDefault="003752DB" w:rsidP="00CC5B9E">
            <w:pPr>
              <w:rPr>
                <w:rFonts w:ascii="Calibri" w:hAnsi="Calibri" w:cs="Calibri"/>
                <w:sz w:val="22"/>
                <w:szCs w:val="22"/>
              </w:rPr>
            </w:pPr>
            <w:r w:rsidRPr="003752DB">
              <w:rPr>
                <w:rFonts w:ascii="Calibri" w:hAnsi="Calibri" w:cs="Calibri"/>
                <w:color w:val="000000"/>
                <w:sz w:val="22"/>
                <w:szCs w:val="22"/>
              </w:rPr>
              <w:t>SHMYO Temsilcisi</w:t>
            </w:r>
          </w:p>
        </w:tc>
        <w:tc>
          <w:tcPr>
            <w:tcW w:w="1575" w:type="pct"/>
            <w:tcBorders>
              <w:left w:val="double" w:sz="4" w:space="0" w:color="auto"/>
            </w:tcBorders>
            <w:vAlign w:val="center"/>
          </w:tcPr>
          <w:p w14:paraId="6F15BD90" w14:textId="478D835C" w:rsidR="00CC5B9E" w:rsidRPr="00872F22" w:rsidRDefault="00590AE4" w:rsidP="00CC5B9E">
            <w:pPr>
              <w:jc w:val="center"/>
              <w:rPr>
                <w:rFonts w:ascii="Calibri" w:hAnsi="Calibri" w:cs="Calibri"/>
                <w:sz w:val="22"/>
                <w:szCs w:val="22"/>
              </w:rPr>
            </w:pPr>
            <w:r>
              <w:rPr>
                <w:rFonts w:ascii="Calibri" w:hAnsi="Calibri" w:cs="Calibri"/>
                <w:b/>
                <w:bCs/>
                <w:sz w:val="22"/>
                <w:szCs w:val="22"/>
              </w:rPr>
              <w:t>KATILMADI</w:t>
            </w:r>
          </w:p>
        </w:tc>
      </w:tr>
      <w:tr w:rsidR="00CC5B9E" w:rsidRPr="00872F22" w14:paraId="01A2639F" w14:textId="77777777" w:rsidTr="00CC5B9E">
        <w:trPr>
          <w:trHeight w:val="514"/>
          <w:jc w:val="center"/>
        </w:trPr>
        <w:tc>
          <w:tcPr>
            <w:tcW w:w="274" w:type="pct"/>
            <w:vAlign w:val="center"/>
          </w:tcPr>
          <w:p w14:paraId="60AD1DD7"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27</w:t>
            </w:r>
          </w:p>
        </w:tc>
        <w:tc>
          <w:tcPr>
            <w:tcW w:w="1507" w:type="pct"/>
            <w:vAlign w:val="center"/>
          </w:tcPr>
          <w:p w14:paraId="6C5E9B77" w14:textId="437904C8"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Öğr. Gör. Tubanur PİRDAL </w:t>
            </w:r>
          </w:p>
        </w:tc>
        <w:tc>
          <w:tcPr>
            <w:tcW w:w="1644" w:type="pct"/>
            <w:tcBorders>
              <w:right w:val="double" w:sz="4" w:space="0" w:color="auto"/>
            </w:tcBorders>
            <w:vAlign w:val="center"/>
          </w:tcPr>
          <w:p w14:paraId="047F26AF" w14:textId="4233BFA5" w:rsidR="00CC5B9E" w:rsidRPr="00872F22" w:rsidRDefault="003752DB" w:rsidP="00CC5B9E">
            <w:pPr>
              <w:rPr>
                <w:rFonts w:ascii="Calibri" w:hAnsi="Calibri" w:cs="Calibri"/>
                <w:sz w:val="22"/>
                <w:szCs w:val="22"/>
              </w:rPr>
            </w:pPr>
            <w:r w:rsidRPr="003752DB">
              <w:rPr>
                <w:rFonts w:ascii="Calibri" w:hAnsi="Calibri" w:cs="Calibri"/>
                <w:color w:val="000000"/>
                <w:sz w:val="22"/>
                <w:szCs w:val="22"/>
              </w:rPr>
              <w:t>YDYO Temsilcisi</w:t>
            </w:r>
          </w:p>
        </w:tc>
        <w:tc>
          <w:tcPr>
            <w:tcW w:w="1575" w:type="pct"/>
            <w:tcBorders>
              <w:left w:val="double" w:sz="4" w:space="0" w:color="auto"/>
            </w:tcBorders>
            <w:vAlign w:val="center"/>
          </w:tcPr>
          <w:p w14:paraId="1CFBC432" w14:textId="74236C2B" w:rsidR="00CC5B9E" w:rsidRPr="00872F22" w:rsidRDefault="000663ED" w:rsidP="00CC5B9E">
            <w:pPr>
              <w:jc w:val="center"/>
              <w:rPr>
                <w:rFonts w:ascii="Calibri" w:hAnsi="Calibri" w:cs="Calibri"/>
                <w:sz w:val="22"/>
                <w:szCs w:val="22"/>
              </w:rPr>
            </w:pPr>
            <w:r>
              <w:rPr>
                <w:rFonts w:ascii="Calibri" w:hAnsi="Calibri" w:cs="Calibri"/>
                <w:b/>
                <w:bCs/>
                <w:sz w:val="22"/>
                <w:szCs w:val="22"/>
              </w:rPr>
              <w:t>KATILDI</w:t>
            </w:r>
          </w:p>
        </w:tc>
      </w:tr>
      <w:tr w:rsidR="00CC5B9E" w:rsidRPr="00872F22" w14:paraId="22227860" w14:textId="77777777" w:rsidTr="00CC5B9E">
        <w:trPr>
          <w:trHeight w:val="487"/>
          <w:jc w:val="center"/>
        </w:trPr>
        <w:tc>
          <w:tcPr>
            <w:tcW w:w="274" w:type="pct"/>
            <w:vAlign w:val="center"/>
          </w:tcPr>
          <w:p w14:paraId="4DD479BE"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28</w:t>
            </w:r>
          </w:p>
        </w:tc>
        <w:tc>
          <w:tcPr>
            <w:tcW w:w="1507" w:type="pct"/>
            <w:vAlign w:val="center"/>
          </w:tcPr>
          <w:p w14:paraId="6B4F4397" w14:textId="14B93DF5"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Öğr. Gör. Buket KARA </w:t>
            </w:r>
          </w:p>
        </w:tc>
        <w:tc>
          <w:tcPr>
            <w:tcW w:w="1644" w:type="pct"/>
            <w:tcBorders>
              <w:right w:val="double" w:sz="4" w:space="0" w:color="auto"/>
            </w:tcBorders>
            <w:vAlign w:val="center"/>
          </w:tcPr>
          <w:p w14:paraId="5AE0EDCB" w14:textId="687E29C9" w:rsidR="00CC5B9E" w:rsidRPr="00872F22" w:rsidRDefault="003752DB" w:rsidP="00CC5B9E">
            <w:pPr>
              <w:rPr>
                <w:rFonts w:ascii="Calibri" w:hAnsi="Calibri" w:cs="Calibri"/>
                <w:sz w:val="22"/>
                <w:szCs w:val="22"/>
              </w:rPr>
            </w:pPr>
            <w:r w:rsidRPr="003752DB">
              <w:rPr>
                <w:rFonts w:ascii="Calibri" w:hAnsi="Calibri" w:cs="Calibri"/>
                <w:color w:val="000000"/>
                <w:sz w:val="22"/>
                <w:szCs w:val="22"/>
              </w:rPr>
              <w:t>YDYO Temsilcisi</w:t>
            </w:r>
          </w:p>
        </w:tc>
        <w:tc>
          <w:tcPr>
            <w:tcW w:w="1575" w:type="pct"/>
            <w:tcBorders>
              <w:left w:val="double" w:sz="4" w:space="0" w:color="auto"/>
            </w:tcBorders>
            <w:vAlign w:val="center"/>
          </w:tcPr>
          <w:p w14:paraId="020F5AFE" w14:textId="1AF5485A" w:rsidR="00CC5B9E" w:rsidRPr="00872F22" w:rsidRDefault="00590AE4" w:rsidP="00CC5B9E">
            <w:pPr>
              <w:jc w:val="center"/>
              <w:rPr>
                <w:rFonts w:ascii="Calibri" w:hAnsi="Calibri" w:cs="Calibri"/>
                <w:sz w:val="22"/>
                <w:szCs w:val="22"/>
              </w:rPr>
            </w:pPr>
            <w:r>
              <w:rPr>
                <w:rFonts w:ascii="Calibri" w:hAnsi="Calibri" w:cs="Calibri"/>
                <w:b/>
                <w:bCs/>
                <w:sz w:val="22"/>
                <w:szCs w:val="22"/>
              </w:rPr>
              <w:t>KATILMADI</w:t>
            </w:r>
          </w:p>
        </w:tc>
      </w:tr>
      <w:tr w:rsidR="00CC5B9E" w:rsidRPr="00872F22" w14:paraId="68BB4BCD" w14:textId="77777777" w:rsidTr="00CC5B9E">
        <w:trPr>
          <w:trHeight w:val="514"/>
          <w:jc w:val="center"/>
        </w:trPr>
        <w:tc>
          <w:tcPr>
            <w:tcW w:w="274" w:type="pct"/>
            <w:vAlign w:val="center"/>
          </w:tcPr>
          <w:p w14:paraId="1F70B3E6"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29</w:t>
            </w:r>
          </w:p>
        </w:tc>
        <w:tc>
          <w:tcPr>
            <w:tcW w:w="1507" w:type="pct"/>
            <w:vAlign w:val="center"/>
          </w:tcPr>
          <w:p w14:paraId="41B251CD" w14:textId="218A968E" w:rsidR="00CC5B9E" w:rsidRPr="00872F22" w:rsidRDefault="00CC5B9E" w:rsidP="00CC5B9E">
            <w:pPr>
              <w:rPr>
                <w:rFonts w:ascii="Calibri" w:hAnsi="Calibri" w:cs="Calibri"/>
                <w:sz w:val="22"/>
                <w:szCs w:val="22"/>
              </w:rPr>
            </w:pPr>
            <w:r>
              <w:rPr>
                <w:rFonts w:ascii="Calibri" w:hAnsi="Calibri" w:cs="Calibri"/>
                <w:color w:val="000000"/>
                <w:sz w:val="22"/>
                <w:szCs w:val="22"/>
              </w:rPr>
              <w:t>Öğr. Gör. Alperen SARI</w:t>
            </w:r>
          </w:p>
        </w:tc>
        <w:tc>
          <w:tcPr>
            <w:tcW w:w="1644" w:type="pct"/>
            <w:tcBorders>
              <w:right w:val="double" w:sz="4" w:space="0" w:color="auto"/>
            </w:tcBorders>
            <w:vAlign w:val="center"/>
          </w:tcPr>
          <w:p w14:paraId="70F8F7BE" w14:textId="2FC65016" w:rsidR="00CC5B9E" w:rsidRPr="00872F22" w:rsidRDefault="003752DB" w:rsidP="00CC5B9E">
            <w:pPr>
              <w:rPr>
                <w:rFonts w:ascii="Calibri" w:hAnsi="Calibri" w:cs="Calibri"/>
                <w:sz w:val="22"/>
                <w:szCs w:val="22"/>
              </w:rPr>
            </w:pPr>
            <w:r w:rsidRPr="003752DB">
              <w:rPr>
                <w:rFonts w:ascii="Calibri" w:hAnsi="Calibri" w:cs="Calibri"/>
                <w:color w:val="000000"/>
                <w:sz w:val="22"/>
                <w:szCs w:val="22"/>
              </w:rPr>
              <w:t>MYO Temsilcisi</w:t>
            </w:r>
          </w:p>
        </w:tc>
        <w:tc>
          <w:tcPr>
            <w:tcW w:w="1575" w:type="pct"/>
            <w:tcBorders>
              <w:left w:val="double" w:sz="4" w:space="0" w:color="auto"/>
            </w:tcBorders>
            <w:vAlign w:val="center"/>
          </w:tcPr>
          <w:p w14:paraId="1A451ECD" w14:textId="09BC6F9E" w:rsidR="00CC5B9E" w:rsidRPr="00872F22" w:rsidRDefault="000663ED" w:rsidP="00CC5B9E">
            <w:pPr>
              <w:jc w:val="center"/>
              <w:rPr>
                <w:rFonts w:ascii="Calibri" w:hAnsi="Calibri" w:cs="Calibri"/>
                <w:sz w:val="22"/>
                <w:szCs w:val="22"/>
              </w:rPr>
            </w:pPr>
            <w:r>
              <w:rPr>
                <w:rFonts w:ascii="Calibri" w:hAnsi="Calibri" w:cs="Calibri"/>
                <w:b/>
                <w:bCs/>
                <w:sz w:val="22"/>
                <w:szCs w:val="22"/>
              </w:rPr>
              <w:t>KATILDI</w:t>
            </w:r>
          </w:p>
        </w:tc>
      </w:tr>
      <w:tr w:rsidR="00CC5B9E" w:rsidRPr="00872F22" w14:paraId="06A72268"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7457F38D"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30</w:t>
            </w:r>
          </w:p>
        </w:tc>
        <w:tc>
          <w:tcPr>
            <w:tcW w:w="1507" w:type="pct"/>
            <w:tcBorders>
              <w:top w:val="double" w:sz="4" w:space="0" w:color="auto"/>
              <w:left w:val="double" w:sz="4" w:space="0" w:color="auto"/>
              <w:bottom w:val="double" w:sz="4" w:space="0" w:color="auto"/>
              <w:right w:val="double" w:sz="4" w:space="0" w:color="auto"/>
            </w:tcBorders>
            <w:vAlign w:val="center"/>
          </w:tcPr>
          <w:p w14:paraId="6D2760A1" w14:textId="5CBE820D"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Öğr. Gör. Nurdan Gül KÖROĞLU </w:t>
            </w:r>
          </w:p>
        </w:tc>
        <w:tc>
          <w:tcPr>
            <w:tcW w:w="1644" w:type="pct"/>
            <w:tcBorders>
              <w:top w:val="double" w:sz="4" w:space="0" w:color="auto"/>
              <w:left w:val="double" w:sz="4" w:space="0" w:color="auto"/>
              <w:bottom w:val="double" w:sz="4" w:space="0" w:color="auto"/>
              <w:right w:val="double" w:sz="4" w:space="0" w:color="auto"/>
            </w:tcBorders>
            <w:vAlign w:val="center"/>
          </w:tcPr>
          <w:p w14:paraId="1AB2FCCC" w14:textId="78888301" w:rsidR="00CC5B9E" w:rsidRPr="00872F22" w:rsidRDefault="003752DB" w:rsidP="00CC5B9E">
            <w:pPr>
              <w:rPr>
                <w:rFonts w:ascii="Calibri" w:hAnsi="Calibri" w:cs="Calibri"/>
                <w:sz w:val="22"/>
                <w:szCs w:val="22"/>
              </w:rPr>
            </w:pPr>
            <w:r w:rsidRPr="003752DB">
              <w:rPr>
                <w:rFonts w:ascii="Calibri" w:hAnsi="Calibri" w:cs="Calibri"/>
                <w:color w:val="000000"/>
                <w:sz w:val="22"/>
                <w:szCs w:val="22"/>
              </w:rPr>
              <w:t>MYO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5F98DEC5" w14:textId="0B1041E4" w:rsidR="00CC5B9E" w:rsidRPr="00872F22" w:rsidRDefault="000663ED" w:rsidP="00CC5B9E">
            <w:pPr>
              <w:jc w:val="center"/>
              <w:rPr>
                <w:rFonts w:ascii="Calibri" w:hAnsi="Calibri" w:cs="Calibri"/>
                <w:sz w:val="22"/>
                <w:szCs w:val="22"/>
              </w:rPr>
            </w:pPr>
            <w:r>
              <w:rPr>
                <w:rFonts w:ascii="Calibri" w:hAnsi="Calibri" w:cs="Calibri"/>
                <w:b/>
                <w:bCs/>
                <w:sz w:val="22"/>
                <w:szCs w:val="22"/>
              </w:rPr>
              <w:t>KATILDI</w:t>
            </w:r>
          </w:p>
        </w:tc>
      </w:tr>
      <w:tr w:rsidR="00CC5B9E" w:rsidRPr="00872F22" w14:paraId="353B7B14"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54DFA667"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31</w:t>
            </w:r>
          </w:p>
        </w:tc>
        <w:tc>
          <w:tcPr>
            <w:tcW w:w="1507" w:type="pct"/>
            <w:tcBorders>
              <w:top w:val="double" w:sz="4" w:space="0" w:color="auto"/>
              <w:left w:val="double" w:sz="4" w:space="0" w:color="auto"/>
              <w:bottom w:val="double" w:sz="4" w:space="0" w:color="auto"/>
              <w:right w:val="double" w:sz="4" w:space="0" w:color="auto"/>
            </w:tcBorders>
            <w:vAlign w:val="center"/>
          </w:tcPr>
          <w:p w14:paraId="22FFA738" w14:textId="704B5C3D" w:rsidR="00CC5B9E" w:rsidRPr="00872F22" w:rsidRDefault="00CC5B9E" w:rsidP="00CC5B9E">
            <w:pPr>
              <w:rPr>
                <w:rFonts w:ascii="Calibri" w:hAnsi="Calibri" w:cs="Calibri"/>
                <w:sz w:val="22"/>
                <w:szCs w:val="22"/>
              </w:rPr>
            </w:pPr>
            <w:r>
              <w:rPr>
                <w:rFonts w:ascii="Calibri" w:hAnsi="Calibri" w:cs="Calibri"/>
                <w:color w:val="000000"/>
                <w:sz w:val="22"/>
                <w:szCs w:val="22"/>
              </w:rPr>
              <w:t>Dr. Öğr. Üyesi Hayriye AKTAŞ DİNÇER</w:t>
            </w:r>
          </w:p>
        </w:tc>
        <w:tc>
          <w:tcPr>
            <w:tcW w:w="1644" w:type="pct"/>
            <w:tcBorders>
              <w:top w:val="double" w:sz="4" w:space="0" w:color="auto"/>
              <w:left w:val="double" w:sz="4" w:space="0" w:color="auto"/>
              <w:bottom w:val="double" w:sz="4" w:space="0" w:color="auto"/>
              <w:right w:val="double" w:sz="4" w:space="0" w:color="auto"/>
            </w:tcBorders>
            <w:vAlign w:val="center"/>
          </w:tcPr>
          <w:p w14:paraId="44BED51A" w14:textId="59FA34D6" w:rsidR="00CC5B9E" w:rsidRPr="00872F22" w:rsidRDefault="00386D0A" w:rsidP="00CC5B9E">
            <w:pPr>
              <w:rPr>
                <w:rFonts w:ascii="Calibri" w:hAnsi="Calibri" w:cs="Calibri"/>
                <w:sz w:val="22"/>
                <w:szCs w:val="22"/>
              </w:rPr>
            </w:pPr>
            <w:r w:rsidRPr="00386D0A">
              <w:rPr>
                <w:rFonts w:ascii="Calibri" w:hAnsi="Calibri" w:cs="Calibri"/>
                <w:color w:val="000000"/>
                <w:sz w:val="22"/>
                <w:szCs w:val="22"/>
              </w:rPr>
              <w:t>Adalet MYO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68022467" w14:textId="4EE555B3" w:rsidR="00CC5B9E" w:rsidRPr="00872F22" w:rsidRDefault="00590AE4" w:rsidP="00CC5B9E">
            <w:pPr>
              <w:jc w:val="center"/>
              <w:rPr>
                <w:rFonts w:ascii="Calibri" w:hAnsi="Calibri" w:cs="Calibri"/>
                <w:sz w:val="22"/>
                <w:szCs w:val="22"/>
              </w:rPr>
            </w:pPr>
            <w:r>
              <w:rPr>
                <w:rFonts w:ascii="Calibri" w:hAnsi="Calibri" w:cs="Calibri"/>
                <w:b/>
                <w:bCs/>
                <w:sz w:val="22"/>
                <w:szCs w:val="22"/>
              </w:rPr>
              <w:t>KATILMADI</w:t>
            </w:r>
          </w:p>
        </w:tc>
      </w:tr>
      <w:tr w:rsidR="00CC5B9E" w:rsidRPr="00872F22" w14:paraId="71A5C7DE" w14:textId="77777777" w:rsidTr="00CC5B9E">
        <w:trPr>
          <w:trHeight w:val="514"/>
          <w:jc w:val="center"/>
        </w:trPr>
        <w:tc>
          <w:tcPr>
            <w:tcW w:w="274" w:type="pct"/>
            <w:vAlign w:val="center"/>
          </w:tcPr>
          <w:p w14:paraId="45ED8B2D"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32</w:t>
            </w:r>
          </w:p>
        </w:tc>
        <w:tc>
          <w:tcPr>
            <w:tcW w:w="1507" w:type="pct"/>
            <w:vAlign w:val="center"/>
          </w:tcPr>
          <w:p w14:paraId="4501202E" w14:textId="161E9011"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Öğr. Gör. Fatma Semiha ÖZÇELİK </w:t>
            </w:r>
          </w:p>
        </w:tc>
        <w:tc>
          <w:tcPr>
            <w:tcW w:w="1644" w:type="pct"/>
            <w:tcBorders>
              <w:right w:val="double" w:sz="4" w:space="0" w:color="auto"/>
            </w:tcBorders>
            <w:vAlign w:val="center"/>
          </w:tcPr>
          <w:p w14:paraId="573C4E97" w14:textId="761007A7"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Sosyal Bilimler Enstitüsü Temsilcisi</w:t>
            </w:r>
          </w:p>
        </w:tc>
        <w:tc>
          <w:tcPr>
            <w:tcW w:w="1575" w:type="pct"/>
            <w:tcBorders>
              <w:left w:val="double" w:sz="4" w:space="0" w:color="auto"/>
            </w:tcBorders>
            <w:vAlign w:val="center"/>
          </w:tcPr>
          <w:p w14:paraId="3F9FD471" w14:textId="7AB22D2B" w:rsidR="00CC5B9E" w:rsidRPr="00872F22" w:rsidRDefault="00B411E2" w:rsidP="00CC5B9E">
            <w:pPr>
              <w:jc w:val="center"/>
              <w:rPr>
                <w:rFonts w:ascii="Calibri" w:hAnsi="Calibri" w:cs="Calibri"/>
                <w:sz w:val="22"/>
                <w:szCs w:val="22"/>
              </w:rPr>
            </w:pPr>
            <w:r>
              <w:rPr>
                <w:rFonts w:ascii="Calibri" w:hAnsi="Calibri" w:cs="Calibri"/>
                <w:b/>
                <w:bCs/>
                <w:sz w:val="22"/>
                <w:szCs w:val="22"/>
              </w:rPr>
              <w:t>KATILDI</w:t>
            </w:r>
          </w:p>
        </w:tc>
      </w:tr>
      <w:tr w:rsidR="00CC5B9E" w:rsidRPr="00872F22" w14:paraId="7C1C2B50" w14:textId="77777777" w:rsidTr="00CC5B9E">
        <w:trPr>
          <w:trHeight w:val="514"/>
          <w:jc w:val="center"/>
        </w:trPr>
        <w:tc>
          <w:tcPr>
            <w:tcW w:w="274" w:type="pct"/>
            <w:vAlign w:val="center"/>
          </w:tcPr>
          <w:p w14:paraId="7FF18129"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33</w:t>
            </w:r>
          </w:p>
        </w:tc>
        <w:tc>
          <w:tcPr>
            <w:tcW w:w="1507" w:type="pct"/>
            <w:vAlign w:val="center"/>
          </w:tcPr>
          <w:p w14:paraId="6EF5094A" w14:textId="2D89920D"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Dr. Öğr. Üyesi Cemre POLAT  </w:t>
            </w:r>
          </w:p>
        </w:tc>
        <w:tc>
          <w:tcPr>
            <w:tcW w:w="1644" w:type="pct"/>
            <w:tcBorders>
              <w:right w:val="double" w:sz="4" w:space="0" w:color="auto"/>
            </w:tcBorders>
            <w:vAlign w:val="center"/>
          </w:tcPr>
          <w:p w14:paraId="49723E6A" w14:textId="255DD026"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Sosyal Bilimler Enstitüsü Temsilcisi</w:t>
            </w:r>
          </w:p>
        </w:tc>
        <w:tc>
          <w:tcPr>
            <w:tcW w:w="1575" w:type="pct"/>
            <w:tcBorders>
              <w:left w:val="double" w:sz="4" w:space="0" w:color="auto"/>
            </w:tcBorders>
            <w:vAlign w:val="center"/>
          </w:tcPr>
          <w:p w14:paraId="3ED13CF4" w14:textId="4F1585EC" w:rsidR="00CC5B9E" w:rsidRPr="00872F22" w:rsidRDefault="00590AE4" w:rsidP="00CC5B9E">
            <w:pPr>
              <w:jc w:val="center"/>
              <w:rPr>
                <w:rFonts w:ascii="Calibri" w:hAnsi="Calibri" w:cs="Calibri"/>
                <w:sz w:val="22"/>
                <w:szCs w:val="22"/>
              </w:rPr>
            </w:pPr>
            <w:r>
              <w:rPr>
                <w:rFonts w:ascii="Calibri" w:hAnsi="Calibri" w:cs="Calibri"/>
                <w:b/>
                <w:bCs/>
                <w:sz w:val="22"/>
                <w:szCs w:val="22"/>
              </w:rPr>
              <w:t>KATILMADI</w:t>
            </w:r>
          </w:p>
        </w:tc>
      </w:tr>
      <w:tr w:rsidR="00CC5B9E" w:rsidRPr="00872F22" w14:paraId="1DDE1805" w14:textId="77777777" w:rsidTr="00CC5B9E">
        <w:trPr>
          <w:trHeight w:val="487"/>
          <w:jc w:val="center"/>
        </w:trPr>
        <w:tc>
          <w:tcPr>
            <w:tcW w:w="274" w:type="pct"/>
            <w:vAlign w:val="center"/>
          </w:tcPr>
          <w:p w14:paraId="5FB691A0"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34</w:t>
            </w:r>
          </w:p>
        </w:tc>
        <w:tc>
          <w:tcPr>
            <w:tcW w:w="1507" w:type="pct"/>
            <w:vAlign w:val="center"/>
          </w:tcPr>
          <w:p w14:paraId="79FD80D0" w14:textId="11B4C734" w:rsidR="00CC5B9E" w:rsidRPr="00872F22" w:rsidRDefault="00CC5B9E" w:rsidP="00CC5B9E">
            <w:pPr>
              <w:rPr>
                <w:rFonts w:ascii="Calibri" w:hAnsi="Calibri" w:cs="Calibri"/>
                <w:sz w:val="22"/>
                <w:szCs w:val="22"/>
              </w:rPr>
            </w:pPr>
            <w:r>
              <w:rPr>
                <w:rFonts w:ascii="Calibri" w:hAnsi="Calibri" w:cs="Calibri"/>
                <w:color w:val="000000"/>
                <w:sz w:val="22"/>
                <w:szCs w:val="22"/>
              </w:rPr>
              <w:t>Dr. Öğr. Üyesi Suat ARAPOĞLU</w:t>
            </w:r>
          </w:p>
        </w:tc>
        <w:tc>
          <w:tcPr>
            <w:tcW w:w="1644" w:type="pct"/>
            <w:tcBorders>
              <w:right w:val="double" w:sz="4" w:space="0" w:color="auto"/>
            </w:tcBorders>
            <w:vAlign w:val="center"/>
          </w:tcPr>
          <w:p w14:paraId="0D4395AA" w14:textId="710A3234"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Fen Bilimleri Enstitüsü Temsilcisi</w:t>
            </w:r>
          </w:p>
        </w:tc>
        <w:tc>
          <w:tcPr>
            <w:tcW w:w="1575" w:type="pct"/>
            <w:tcBorders>
              <w:left w:val="double" w:sz="4" w:space="0" w:color="auto"/>
            </w:tcBorders>
            <w:vAlign w:val="center"/>
          </w:tcPr>
          <w:p w14:paraId="74D15606" w14:textId="07BF9D08" w:rsidR="00CC5B9E" w:rsidRPr="00872F22" w:rsidRDefault="00590AE4" w:rsidP="00CC5B9E">
            <w:pPr>
              <w:jc w:val="center"/>
              <w:rPr>
                <w:rFonts w:ascii="Calibri" w:hAnsi="Calibri" w:cs="Calibri"/>
                <w:sz w:val="22"/>
                <w:szCs w:val="22"/>
              </w:rPr>
            </w:pPr>
            <w:r>
              <w:rPr>
                <w:rFonts w:ascii="Calibri" w:hAnsi="Calibri" w:cs="Calibri"/>
                <w:b/>
                <w:bCs/>
                <w:sz w:val="22"/>
                <w:szCs w:val="22"/>
              </w:rPr>
              <w:t>KATILMADI</w:t>
            </w:r>
          </w:p>
        </w:tc>
      </w:tr>
      <w:tr w:rsidR="00CC5B9E" w:rsidRPr="00872F22" w14:paraId="79A8CE3F"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5603828C" w14:textId="183392D6"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3</w:t>
            </w:r>
            <w:r w:rsidR="00CC6621">
              <w:rPr>
                <w:rFonts w:ascii="Calibri" w:hAnsi="Calibri" w:cs="Calibri"/>
                <w:b/>
                <w:sz w:val="22"/>
                <w:szCs w:val="22"/>
              </w:rPr>
              <w:t>5</w:t>
            </w:r>
          </w:p>
        </w:tc>
        <w:tc>
          <w:tcPr>
            <w:tcW w:w="1507" w:type="pct"/>
            <w:tcBorders>
              <w:top w:val="double" w:sz="4" w:space="0" w:color="auto"/>
              <w:left w:val="double" w:sz="4" w:space="0" w:color="auto"/>
              <w:bottom w:val="double" w:sz="4" w:space="0" w:color="auto"/>
              <w:right w:val="double" w:sz="4" w:space="0" w:color="auto"/>
            </w:tcBorders>
            <w:vAlign w:val="center"/>
          </w:tcPr>
          <w:p w14:paraId="5FB4222E" w14:textId="56468859"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Semanur YILDIRIM </w:t>
            </w:r>
          </w:p>
        </w:tc>
        <w:tc>
          <w:tcPr>
            <w:tcW w:w="1644" w:type="pct"/>
            <w:tcBorders>
              <w:top w:val="double" w:sz="4" w:space="0" w:color="auto"/>
              <w:left w:val="double" w:sz="4" w:space="0" w:color="auto"/>
              <w:bottom w:val="double" w:sz="4" w:space="0" w:color="auto"/>
              <w:right w:val="double" w:sz="4" w:space="0" w:color="auto"/>
            </w:tcBorders>
            <w:vAlign w:val="center"/>
          </w:tcPr>
          <w:p w14:paraId="1C903014" w14:textId="40E21BC9"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Sağlık Bilimleri Enstitüsü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62914249" w14:textId="665936DF" w:rsidR="00CC5B9E" w:rsidRPr="00872F22" w:rsidRDefault="00B411E2" w:rsidP="00CC5B9E">
            <w:pPr>
              <w:jc w:val="center"/>
              <w:rPr>
                <w:rFonts w:ascii="Calibri" w:hAnsi="Calibri" w:cs="Calibri"/>
                <w:sz w:val="22"/>
                <w:szCs w:val="22"/>
              </w:rPr>
            </w:pPr>
            <w:r>
              <w:rPr>
                <w:rFonts w:ascii="Calibri" w:hAnsi="Calibri" w:cs="Calibri"/>
                <w:b/>
                <w:bCs/>
                <w:sz w:val="22"/>
                <w:szCs w:val="22"/>
              </w:rPr>
              <w:t>KATILDI</w:t>
            </w:r>
          </w:p>
        </w:tc>
      </w:tr>
      <w:tr w:rsidR="00CC5B9E" w:rsidRPr="00872F22" w14:paraId="1CA86E4F" w14:textId="77777777" w:rsidTr="00CC5B9E">
        <w:trPr>
          <w:trHeight w:val="514"/>
          <w:jc w:val="center"/>
        </w:trPr>
        <w:tc>
          <w:tcPr>
            <w:tcW w:w="274" w:type="pct"/>
            <w:vAlign w:val="center"/>
          </w:tcPr>
          <w:p w14:paraId="5BFD3E05" w14:textId="2190A100"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3</w:t>
            </w:r>
            <w:r w:rsidR="00CC6621">
              <w:rPr>
                <w:rFonts w:ascii="Calibri" w:hAnsi="Calibri" w:cs="Calibri"/>
                <w:b/>
                <w:sz w:val="22"/>
                <w:szCs w:val="22"/>
              </w:rPr>
              <w:t>6</w:t>
            </w:r>
          </w:p>
        </w:tc>
        <w:tc>
          <w:tcPr>
            <w:tcW w:w="1507" w:type="pct"/>
            <w:vAlign w:val="center"/>
          </w:tcPr>
          <w:p w14:paraId="1D413ED4" w14:textId="45DA938B"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Sena </w:t>
            </w:r>
            <w:r w:rsidR="00912516">
              <w:rPr>
                <w:rFonts w:ascii="Calibri" w:hAnsi="Calibri" w:cs="Calibri"/>
                <w:color w:val="000000"/>
                <w:sz w:val="22"/>
                <w:szCs w:val="22"/>
              </w:rPr>
              <w:t>ZORLU</w:t>
            </w:r>
          </w:p>
        </w:tc>
        <w:tc>
          <w:tcPr>
            <w:tcW w:w="1644" w:type="pct"/>
            <w:tcBorders>
              <w:right w:val="double" w:sz="4" w:space="0" w:color="auto"/>
            </w:tcBorders>
            <w:vAlign w:val="center"/>
          </w:tcPr>
          <w:p w14:paraId="6B140BE7" w14:textId="459208E9"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Uluslararası Ofis Temsilcisi</w:t>
            </w:r>
          </w:p>
        </w:tc>
        <w:tc>
          <w:tcPr>
            <w:tcW w:w="1575" w:type="pct"/>
            <w:tcBorders>
              <w:left w:val="double" w:sz="4" w:space="0" w:color="auto"/>
            </w:tcBorders>
            <w:vAlign w:val="center"/>
          </w:tcPr>
          <w:p w14:paraId="7B19824B" w14:textId="64C4C64E" w:rsidR="00CC5B9E" w:rsidRPr="00872F22" w:rsidRDefault="000663ED" w:rsidP="00CC5B9E">
            <w:pPr>
              <w:jc w:val="center"/>
              <w:rPr>
                <w:rFonts w:ascii="Calibri" w:hAnsi="Calibri" w:cs="Calibri"/>
                <w:sz w:val="22"/>
                <w:szCs w:val="22"/>
              </w:rPr>
            </w:pPr>
            <w:r>
              <w:rPr>
                <w:rFonts w:ascii="Calibri" w:hAnsi="Calibri" w:cs="Calibri"/>
                <w:b/>
                <w:bCs/>
                <w:sz w:val="22"/>
                <w:szCs w:val="22"/>
              </w:rPr>
              <w:t>KATILDI</w:t>
            </w:r>
          </w:p>
        </w:tc>
      </w:tr>
      <w:tr w:rsidR="00CC5B9E" w:rsidRPr="00872F22" w14:paraId="0619F342" w14:textId="77777777" w:rsidTr="00CC5B9E">
        <w:trPr>
          <w:trHeight w:val="514"/>
          <w:jc w:val="center"/>
        </w:trPr>
        <w:tc>
          <w:tcPr>
            <w:tcW w:w="274" w:type="pct"/>
            <w:vAlign w:val="center"/>
          </w:tcPr>
          <w:p w14:paraId="049C984E" w14:textId="139C7445"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3</w:t>
            </w:r>
            <w:r w:rsidR="00CC6621">
              <w:rPr>
                <w:rFonts w:ascii="Calibri" w:hAnsi="Calibri" w:cs="Calibri"/>
                <w:b/>
                <w:sz w:val="22"/>
                <w:szCs w:val="22"/>
              </w:rPr>
              <w:t>7</w:t>
            </w:r>
          </w:p>
        </w:tc>
        <w:tc>
          <w:tcPr>
            <w:tcW w:w="1507" w:type="pct"/>
            <w:vAlign w:val="center"/>
          </w:tcPr>
          <w:p w14:paraId="068BA661" w14:textId="5B90476E"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Ekin Ece </w:t>
            </w:r>
            <w:r w:rsidR="00912516">
              <w:rPr>
                <w:rFonts w:ascii="Calibri" w:hAnsi="Calibri" w:cs="Calibri"/>
                <w:color w:val="000000"/>
                <w:sz w:val="22"/>
                <w:szCs w:val="22"/>
              </w:rPr>
              <w:t>KÖPRÜCÜ</w:t>
            </w:r>
            <w:r>
              <w:rPr>
                <w:rFonts w:ascii="Calibri" w:hAnsi="Calibri" w:cs="Calibri"/>
                <w:color w:val="000000"/>
                <w:sz w:val="22"/>
                <w:szCs w:val="22"/>
              </w:rPr>
              <w:t xml:space="preserve"> </w:t>
            </w:r>
          </w:p>
        </w:tc>
        <w:tc>
          <w:tcPr>
            <w:tcW w:w="1644" w:type="pct"/>
            <w:tcBorders>
              <w:right w:val="double" w:sz="4" w:space="0" w:color="auto"/>
            </w:tcBorders>
            <w:vAlign w:val="center"/>
          </w:tcPr>
          <w:p w14:paraId="367A9A00" w14:textId="30539B9E"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Uluslararası Ofis Temsilcisi</w:t>
            </w:r>
          </w:p>
        </w:tc>
        <w:tc>
          <w:tcPr>
            <w:tcW w:w="1575" w:type="pct"/>
            <w:tcBorders>
              <w:left w:val="double" w:sz="4" w:space="0" w:color="auto"/>
            </w:tcBorders>
            <w:vAlign w:val="center"/>
          </w:tcPr>
          <w:p w14:paraId="1872C5C6" w14:textId="7D41A59F" w:rsidR="00CC5B9E" w:rsidRPr="00D74CCC" w:rsidRDefault="00590AE4" w:rsidP="00CC5B9E">
            <w:pPr>
              <w:jc w:val="center"/>
              <w:rPr>
                <w:rFonts w:ascii="Calibri" w:hAnsi="Calibri" w:cs="Calibri"/>
                <w:b/>
                <w:bCs/>
                <w:sz w:val="22"/>
                <w:szCs w:val="22"/>
              </w:rPr>
            </w:pPr>
            <w:r>
              <w:rPr>
                <w:rFonts w:ascii="Calibri" w:hAnsi="Calibri" w:cs="Calibri"/>
                <w:b/>
                <w:bCs/>
                <w:sz w:val="22"/>
                <w:szCs w:val="22"/>
              </w:rPr>
              <w:t>KATILMADI</w:t>
            </w:r>
          </w:p>
        </w:tc>
      </w:tr>
      <w:tr w:rsidR="00CC5B9E" w:rsidRPr="00872F22" w14:paraId="1DC9D3BC" w14:textId="77777777" w:rsidTr="00CC5B9E">
        <w:trPr>
          <w:trHeight w:val="487"/>
          <w:jc w:val="center"/>
        </w:trPr>
        <w:tc>
          <w:tcPr>
            <w:tcW w:w="274" w:type="pct"/>
            <w:vAlign w:val="center"/>
          </w:tcPr>
          <w:p w14:paraId="2C95D28A" w14:textId="5121200C" w:rsidR="00CC5B9E" w:rsidRPr="00872F22" w:rsidRDefault="00CC5B9E" w:rsidP="00CC5B9E">
            <w:pPr>
              <w:spacing w:before="120" w:line="360" w:lineRule="auto"/>
              <w:jc w:val="center"/>
              <w:rPr>
                <w:rFonts w:ascii="Calibri" w:hAnsi="Calibri" w:cs="Calibri"/>
                <w:b/>
                <w:sz w:val="22"/>
                <w:szCs w:val="22"/>
              </w:rPr>
            </w:pPr>
            <w:r>
              <w:rPr>
                <w:rFonts w:ascii="Calibri" w:hAnsi="Calibri" w:cs="Calibri"/>
                <w:b/>
                <w:sz w:val="22"/>
                <w:szCs w:val="22"/>
              </w:rPr>
              <w:t>3</w:t>
            </w:r>
            <w:r w:rsidR="00CC6621">
              <w:rPr>
                <w:rFonts w:ascii="Calibri" w:hAnsi="Calibri" w:cs="Calibri"/>
                <w:b/>
                <w:sz w:val="22"/>
                <w:szCs w:val="22"/>
              </w:rPr>
              <w:t>8</w:t>
            </w:r>
          </w:p>
        </w:tc>
        <w:tc>
          <w:tcPr>
            <w:tcW w:w="1507" w:type="pct"/>
            <w:vAlign w:val="center"/>
          </w:tcPr>
          <w:p w14:paraId="0ABACE61" w14:textId="7B54C4A5" w:rsidR="00CC5B9E" w:rsidRPr="00872F22" w:rsidRDefault="00CC5B9E" w:rsidP="00CC5B9E">
            <w:pPr>
              <w:rPr>
                <w:rFonts w:ascii="Calibri" w:hAnsi="Calibri" w:cs="Calibri"/>
                <w:sz w:val="22"/>
                <w:szCs w:val="22"/>
              </w:rPr>
            </w:pPr>
            <w:r>
              <w:rPr>
                <w:rFonts w:ascii="Calibri" w:hAnsi="Calibri" w:cs="Calibri"/>
                <w:color w:val="000000"/>
                <w:sz w:val="22"/>
                <w:szCs w:val="22"/>
              </w:rPr>
              <w:t>Ömer Faruk AKBAL</w:t>
            </w:r>
          </w:p>
        </w:tc>
        <w:tc>
          <w:tcPr>
            <w:tcW w:w="1644" w:type="pct"/>
            <w:tcBorders>
              <w:right w:val="double" w:sz="4" w:space="0" w:color="auto"/>
            </w:tcBorders>
            <w:vAlign w:val="center"/>
          </w:tcPr>
          <w:p w14:paraId="3B8C1556" w14:textId="5532C18A"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Sağlık Kültür Spor Dairesi Temsilcisi</w:t>
            </w:r>
          </w:p>
        </w:tc>
        <w:tc>
          <w:tcPr>
            <w:tcW w:w="1575" w:type="pct"/>
            <w:tcBorders>
              <w:left w:val="double" w:sz="4" w:space="0" w:color="auto"/>
            </w:tcBorders>
            <w:vAlign w:val="center"/>
          </w:tcPr>
          <w:p w14:paraId="081B63A1" w14:textId="389F8B92" w:rsidR="00CC5B9E" w:rsidRPr="00D74CCC"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63D8D3B9" w14:textId="77777777" w:rsidTr="00CC5B9E">
        <w:trPr>
          <w:trHeight w:val="514"/>
          <w:jc w:val="center"/>
        </w:trPr>
        <w:tc>
          <w:tcPr>
            <w:tcW w:w="274" w:type="pct"/>
            <w:vAlign w:val="center"/>
          </w:tcPr>
          <w:p w14:paraId="62CC8845" w14:textId="1D9C4086" w:rsidR="00CC5B9E" w:rsidRPr="00872F22" w:rsidRDefault="00CC6621" w:rsidP="00CC5B9E">
            <w:pPr>
              <w:spacing w:before="120" w:line="360" w:lineRule="auto"/>
              <w:jc w:val="center"/>
              <w:rPr>
                <w:rFonts w:ascii="Calibri" w:hAnsi="Calibri" w:cs="Calibri"/>
                <w:b/>
                <w:sz w:val="22"/>
                <w:szCs w:val="22"/>
              </w:rPr>
            </w:pPr>
            <w:r>
              <w:rPr>
                <w:rFonts w:ascii="Calibri" w:hAnsi="Calibri" w:cs="Calibri"/>
                <w:b/>
                <w:sz w:val="22"/>
                <w:szCs w:val="22"/>
              </w:rPr>
              <w:t>39</w:t>
            </w:r>
          </w:p>
        </w:tc>
        <w:tc>
          <w:tcPr>
            <w:tcW w:w="1507" w:type="pct"/>
            <w:vAlign w:val="center"/>
          </w:tcPr>
          <w:p w14:paraId="5B94A903" w14:textId="7E08DC62" w:rsidR="00CC5B9E" w:rsidRPr="00872F22" w:rsidRDefault="00CC5B9E" w:rsidP="00CC5B9E">
            <w:pPr>
              <w:rPr>
                <w:rFonts w:ascii="Calibri" w:hAnsi="Calibri" w:cs="Calibri"/>
                <w:color w:val="FF0000"/>
                <w:sz w:val="22"/>
                <w:szCs w:val="22"/>
              </w:rPr>
            </w:pPr>
            <w:r>
              <w:rPr>
                <w:rFonts w:ascii="Calibri" w:hAnsi="Calibri" w:cs="Calibri"/>
                <w:color w:val="000000"/>
                <w:sz w:val="22"/>
                <w:szCs w:val="22"/>
              </w:rPr>
              <w:t xml:space="preserve">Sıla Yelda AKKAŞOĞLU </w:t>
            </w:r>
          </w:p>
        </w:tc>
        <w:tc>
          <w:tcPr>
            <w:tcW w:w="1644" w:type="pct"/>
            <w:tcBorders>
              <w:right w:val="double" w:sz="4" w:space="0" w:color="auto"/>
            </w:tcBorders>
            <w:vAlign w:val="center"/>
          </w:tcPr>
          <w:p w14:paraId="7124D225" w14:textId="1737AB1E" w:rsidR="00CC5B9E" w:rsidRPr="00872F22" w:rsidRDefault="00DF5165" w:rsidP="00CC5B9E">
            <w:pPr>
              <w:rPr>
                <w:rFonts w:ascii="Calibri" w:hAnsi="Calibri" w:cs="Calibri"/>
                <w:color w:val="FF0000"/>
                <w:sz w:val="22"/>
                <w:szCs w:val="22"/>
              </w:rPr>
            </w:pPr>
            <w:r w:rsidRPr="00DF5165">
              <w:rPr>
                <w:rFonts w:ascii="Calibri" w:hAnsi="Calibri" w:cs="Calibri"/>
                <w:color w:val="000000"/>
                <w:sz w:val="22"/>
                <w:szCs w:val="22"/>
              </w:rPr>
              <w:t>Sağlık Kültür Spor Dairesi Temsilcisi</w:t>
            </w:r>
          </w:p>
        </w:tc>
        <w:tc>
          <w:tcPr>
            <w:tcW w:w="1575" w:type="pct"/>
            <w:tcBorders>
              <w:left w:val="double" w:sz="4" w:space="0" w:color="auto"/>
            </w:tcBorders>
            <w:vAlign w:val="center"/>
          </w:tcPr>
          <w:p w14:paraId="2C9ED186" w14:textId="5A7BAD5C" w:rsidR="00CC5B9E" w:rsidRPr="003E142A" w:rsidRDefault="00590AE4" w:rsidP="00CC5B9E">
            <w:pPr>
              <w:jc w:val="center"/>
              <w:rPr>
                <w:rFonts w:ascii="Calibri" w:hAnsi="Calibri" w:cs="Calibri"/>
                <w:b/>
                <w:bCs/>
                <w:color w:val="000000"/>
                <w:sz w:val="22"/>
                <w:szCs w:val="22"/>
              </w:rPr>
            </w:pPr>
            <w:r>
              <w:rPr>
                <w:rFonts w:ascii="Calibri" w:hAnsi="Calibri" w:cs="Calibri"/>
                <w:b/>
                <w:bCs/>
                <w:sz w:val="22"/>
                <w:szCs w:val="22"/>
              </w:rPr>
              <w:t>KATILMADI</w:t>
            </w:r>
          </w:p>
        </w:tc>
      </w:tr>
      <w:tr w:rsidR="00CC5B9E" w:rsidRPr="00872F22" w14:paraId="1E2FACDE"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103F5C71" w14:textId="302C2619"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lastRenderedPageBreak/>
              <w:t>4</w:t>
            </w:r>
            <w:r w:rsidR="00CC6621">
              <w:rPr>
                <w:rFonts w:ascii="Calibri" w:hAnsi="Calibri" w:cs="Calibri"/>
                <w:b/>
                <w:sz w:val="22"/>
                <w:szCs w:val="22"/>
              </w:rPr>
              <w:t>0</w:t>
            </w:r>
          </w:p>
        </w:tc>
        <w:tc>
          <w:tcPr>
            <w:tcW w:w="1507" w:type="pct"/>
            <w:tcBorders>
              <w:top w:val="double" w:sz="4" w:space="0" w:color="auto"/>
              <w:left w:val="double" w:sz="4" w:space="0" w:color="auto"/>
              <w:bottom w:val="double" w:sz="4" w:space="0" w:color="auto"/>
              <w:right w:val="double" w:sz="4" w:space="0" w:color="auto"/>
            </w:tcBorders>
            <w:vAlign w:val="center"/>
          </w:tcPr>
          <w:p w14:paraId="69CA14AB" w14:textId="3B191661" w:rsidR="00CC5B9E" w:rsidRPr="00872F22" w:rsidRDefault="00CC5B9E" w:rsidP="00CC5B9E">
            <w:pPr>
              <w:rPr>
                <w:rFonts w:ascii="Calibri" w:hAnsi="Calibri" w:cs="Calibri"/>
                <w:sz w:val="22"/>
                <w:szCs w:val="22"/>
              </w:rPr>
            </w:pPr>
            <w:r>
              <w:rPr>
                <w:rFonts w:ascii="Calibri" w:hAnsi="Calibri" w:cs="Calibri"/>
                <w:color w:val="000000"/>
                <w:sz w:val="22"/>
                <w:szCs w:val="22"/>
              </w:rPr>
              <w:t>İlkay ERDOĞAN</w:t>
            </w:r>
          </w:p>
        </w:tc>
        <w:tc>
          <w:tcPr>
            <w:tcW w:w="1644" w:type="pct"/>
            <w:tcBorders>
              <w:top w:val="double" w:sz="4" w:space="0" w:color="auto"/>
              <w:left w:val="double" w:sz="4" w:space="0" w:color="auto"/>
              <w:bottom w:val="double" w:sz="4" w:space="0" w:color="auto"/>
              <w:right w:val="double" w:sz="4" w:space="0" w:color="auto"/>
            </w:tcBorders>
            <w:vAlign w:val="center"/>
          </w:tcPr>
          <w:p w14:paraId="0887D81D" w14:textId="1461BFB9"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Bilgi Teknolojileri Dairesi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5E7A8AE7" w14:textId="59ABB62E"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26106AC0"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2607782C" w14:textId="2B3480C5"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4</w:t>
            </w:r>
            <w:r w:rsidR="00CC6621">
              <w:rPr>
                <w:rFonts w:ascii="Calibri" w:hAnsi="Calibri" w:cs="Calibri"/>
                <w:b/>
                <w:sz w:val="22"/>
                <w:szCs w:val="22"/>
              </w:rPr>
              <w:t>1</w:t>
            </w:r>
          </w:p>
        </w:tc>
        <w:tc>
          <w:tcPr>
            <w:tcW w:w="1507" w:type="pct"/>
            <w:tcBorders>
              <w:top w:val="double" w:sz="4" w:space="0" w:color="auto"/>
              <w:left w:val="double" w:sz="4" w:space="0" w:color="auto"/>
              <w:bottom w:val="double" w:sz="4" w:space="0" w:color="auto"/>
              <w:right w:val="double" w:sz="4" w:space="0" w:color="auto"/>
            </w:tcBorders>
            <w:vAlign w:val="center"/>
          </w:tcPr>
          <w:p w14:paraId="0799FA51" w14:textId="4C7C558A"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Şermin BEKTAŞ </w:t>
            </w:r>
          </w:p>
        </w:tc>
        <w:tc>
          <w:tcPr>
            <w:tcW w:w="1644" w:type="pct"/>
            <w:tcBorders>
              <w:top w:val="double" w:sz="4" w:space="0" w:color="auto"/>
              <w:left w:val="double" w:sz="4" w:space="0" w:color="auto"/>
              <w:bottom w:val="double" w:sz="4" w:space="0" w:color="auto"/>
              <w:right w:val="double" w:sz="4" w:space="0" w:color="auto"/>
            </w:tcBorders>
            <w:vAlign w:val="center"/>
          </w:tcPr>
          <w:p w14:paraId="3924B018" w14:textId="04056C43"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Bilgi Teknolojileri Dairesi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4F846B2D" w14:textId="2B78DFEC"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727229F8" w14:textId="77777777" w:rsidTr="00CC5B9E">
        <w:trPr>
          <w:trHeight w:val="514"/>
          <w:jc w:val="center"/>
        </w:trPr>
        <w:tc>
          <w:tcPr>
            <w:tcW w:w="274" w:type="pct"/>
            <w:vAlign w:val="center"/>
          </w:tcPr>
          <w:p w14:paraId="5EDC1393" w14:textId="711178EF"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4</w:t>
            </w:r>
            <w:r w:rsidR="00CC6621">
              <w:rPr>
                <w:rFonts w:ascii="Calibri" w:hAnsi="Calibri" w:cs="Calibri"/>
                <w:b/>
                <w:sz w:val="22"/>
                <w:szCs w:val="22"/>
              </w:rPr>
              <w:t>2</w:t>
            </w:r>
          </w:p>
        </w:tc>
        <w:tc>
          <w:tcPr>
            <w:tcW w:w="1507" w:type="pct"/>
            <w:vAlign w:val="center"/>
          </w:tcPr>
          <w:p w14:paraId="3BE7E7B6" w14:textId="58EA6D51"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Kübra SEVEN  </w:t>
            </w:r>
          </w:p>
        </w:tc>
        <w:tc>
          <w:tcPr>
            <w:tcW w:w="1644" w:type="pct"/>
            <w:tcBorders>
              <w:right w:val="double" w:sz="4" w:space="0" w:color="auto"/>
            </w:tcBorders>
            <w:vAlign w:val="center"/>
          </w:tcPr>
          <w:p w14:paraId="4AB10DE1" w14:textId="3018972C"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Öğrenci İşleri Dairesi Temsilcisi</w:t>
            </w:r>
          </w:p>
        </w:tc>
        <w:tc>
          <w:tcPr>
            <w:tcW w:w="1575" w:type="pct"/>
            <w:tcBorders>
              <w:left w:val="double" w:sz="4" w:space="0" w:color="auto"/>
            </w:tcBorders>
            <w:vAlign w:val="center"/>
          </w:tcPr>
          <w:p w14:paraId="056E45A3" w14:textId="57333913" w:rsidR="00CC5B9E" w:rsidRPr="008F22A4" w:rsidRDefault="000663ED" w:rsidP="00CC5B9E">
            <w:pPr>
              <w:spacing w:before="120" w:line="360" w:lineRule="auto"/>
              <w:jc w:val="center"/>
              <w:rPr>
                <w:rFonts w:ascii="Calibri" w:hAnsi="Calibri" w:cs="Calibri"/>
                <w:b/>
                <w:bCs/>
                <w:sz w:val="22"/>
                <w:szCs w:val="22"/>
              </w:rPr>
            </w:pPr>
            <w:r>
              <w:rPr>
                <w:rFonts w:ascii="Calibri" w:hAnsi="Calibri" w:cs="Calibri"/>
                <w:b/>
                <w:bCs/>
                <w:sz w:val="22"/>
                <w:szCs w:val="22"/>
              </w:rPr>
              <w:t>KATILDI</w:t>
            </w:r>
          </w:p>
        </w:tc>
      </w:tr>
      <w:tr w:rsidR="00CC5B9E" w:rsidRPr="00872F22" w14:paraId="470756B5" w14:textId="77777777" w:rsidTr="00CC5B9E">
        <w:trPr>
          <w:trHeight w:val="514"/>
          <w:jc w:val="center"/>
        </w:trPr>
        <w:tc>
          <w:tcPr>
            <w:tcW w:w="274" w:type="pct"/>
            <w:vAlign w:val="center"/>
          </w:tcPr>
          <w:p w14:paraId="20C1124C" w14:textId="6F3BC1FE"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4</w:t>
            </w:r>
            <w:r w:rsidR="00CC6621">
              <w:rPr>
                <w:rFonts w:ascii="Calibri" w:hAnsi="Calibri" w:cs="Calibri"/>
                <w:b/>
                <w:sz w:val="22"/>
                <w:szCs w:val="22"/>
              </w:rPr>
              <w:t>3</w:t>
            </w:r>
          </w:p>
        </w:tc>
        <w:tc>
          <w:tcPr>
            <w:tcW w:w="1507" w:type="pct"/>
            <w:vAlign w:val="center"/>
          </w:tcPr>
          <w:p w14:paraId="29E7A32F" w14:textId="3470A2A1"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Fatma Nur BALKAN </w:t>
            </w:r>
          </w:p>
        </w:tc>
        <w:tc>
          <w:tcPr>
            <w:tcW w:w="1644" w:type="pct"/>
            <w:tcBorders>
              <w:right w:val="double" w:sz="4" w:space="0" w:color="auto"/>
            </w:tcBorders>
            <w:vAlign w:val="center"/>
          </w:tcPr>
          <w:p w14:paraId="366C170B" w14:textId="75897E56"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Öğrenci İşleri Dairesi Temsilcisi</w:t>
            </w:r>
          </w:p>
        </w:tc>
        <w:tc>
          <w:tcPr>
            <w:tcW w:w="1575" w:type="pct"/>
            <w:tcBorders>
              <w:left w:val="double" w:sz="4" w:space="0" w:color="auto"/>
            </w:tcBorders>
            <w:vAlign w:val="center"/>
          </w:tcPr>
          <w:p w14:paraId="6BBCDA15" w14:textId="6BCE5AE2"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69FD9961" w14:textId="77777777" w:rsidTr="00CC5B9E">
        <w:trPr>
          <w:trHeight w:val="487"/>
          <w:jc w:val="center"/>
        </w:trPr>
        <w:tc>
          <w:tcPr>
            <w:tcW w:w="274" w:type="pct"/>
            <w:vAlign w:val="center"/>
          </w:tcPr>
          <w:p w14:paraId="7F9639FD" w14:textId="04004CA9"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4</w:t>
            </w:r>
            <w:r w:rsidR="00CC6621">
              <w:rPr>
                <w:rFonts w:ascii="Calibri" w:hAnsi="Calibri" w:cs="Calibri"/>
                <w:b/>
                <w:sz w:val="22"/>
                <w:szCs w:val="22"/>
              </w:rPr>
              <w:t>4</w:t>
            </w:r>
          </w:p>
        </w:tc>
        <w:tc>
          <w:tcPr>
            <w:tcW w:w="1507" w:type="pct"/>
            <w:vAlign w:val="center"/>
          </w:tcPr>
          <w:p w14:paraId="413B8FC1" w14:textId="601BCB09" w:rsidR="00CC5B9E" w:rsidRPr="00872F22" w:rsidRDefault="00CC5B9E" w:rsidP="00CC5B9E">
            <w:pPr>
              <w:rPr>
                <w:rFonts w:ascii="Calibri" w:hAnsi="Calibri" w:cs="Calibri"/>
                <w:sz w:val="22"/>
                <w:szCs w:val="22"/>
              </w:rPr>
            </w:pPr>
            <w:r>
              <w:rPr>
                <w:rFonts w:ascii="Calibri" w:hAnsi="Calibri" w:cs="Calibri"/>
                <w:color w:val="000000"/>
                <w:sz w:val="22"/>
                <w:szCs w:val="22"/>
              </w:rPr>
              <w:t>Bihter DEMİR ZAİMOĞLU</w:t>
            </w:r>
          </w:p>
        </w:tc>
        <w:tc>
          <w:tcPr>
            <w:tcW w:w="1644" w:type="pct"/>
            <w:tcBorders>
              <w:right w:val="double" w:sz="4" w:space="0" w:color="auto"/>
            </w:tcBorders>
            <w:vAlign w:val="center"/>
          </w:tcPr>
          <w:p w14:paraId="2506A7DF" w14:textId="4CBE4F46"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İnsan Kaynakları ve Planlama Dairesi Temsilcisi</w:t>
            </w:r>
          </w:p>
        </w:tc>
        <w:tc>
          <w:tcPr>
            <w:tcW w:w="1575" w:type="pct"/>
            <w:tcBorders>
              <w:left w:val="double" w:sz="4" w:space="0" w:color="auto"/>
            </w:tcBorders>
            <w:vAlign w:val="center"/>
          </w:tcPr>
          <w:p w14:paraId="0B62D7CD" w14:textId="49953B80"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2A9AA2F5" w14:textId="77777777" w:rsidTr="00CC5B9E">
        <w:trPr>
          <w:trHeight w:val="514"/>
          <w:jc w:val="center"/>
        </w:trPr>
        <w:tc>
          <w:tcPr>
            <w:tcW w:w="274" w:type="pct"/>
            <w:vAlign w:val="center"/>
          </w:tcPr>
          <w:p w14:paraId="40F20A23" w14:textId="2BA4C8EC"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4</w:t>
            </w:r>
            <w:r w:rsidR="00CC6621">
              <w:rPr>
                <w:rFonts w:ascii="Calibri" w:hAnsi="Calibri" w:cs="Calibri"/>
                <w:b/>
                <w:sz w:val="22"/>
                <w:szCs w:val="22"/>
              </w:rPr>
              <w:t>5</w:t>
            </w:r>
          </w:p>
        </w:tc>
        <w:tc>
          <w:tcPr>
            <w:tcW w:w="1507" w:type="pct"/>
            <w:vAlign w:val="center"/>
          </w:tcPr>
          <w:p w14:paraId="207BA9C6" w14:textId="2548FC3A" w:rsidR="00CC5B9E" w:rsidRPr="00872F22" w:rsidRDefault="00CC5B9E" w:rsidP="00CC5B9E">
            <w:pPr>
              <w:rPr>
                <w:rFonts w:ascii="Calibri" w:hAnsi="Calibri" w:cs="Calibri"/>
                <w:sz w:val="22"/>
                <w:szCs w:val="22"/>
              </w:rPr>
            </w:pPr>
            <w:r>
              <w:rPr>
                <w:rFonts w:ascii="Calibri" w:hAnsi="Calibri" w:cs="Calibri"/>
                <w:color w:val="000000"/>
                <w:sz w:val="22"/>
                <w:szCs w:val="22"/>
              </w:rPr>
              <w:t>Şeyma TUNA</w:t>
            </w:r>
          </w:p>
        </w:tc>
        <w:tc>
          <w:tcPr>
            <w:tcW w:w="1644" w:type="pct"/>
            <w:tcBorders>
              <w:right w:val="double" w:sz="4" w:space="0" w:color="auto"/>
            </w:tcBorders>
            <w:vAlign w:val="center"/>
          </w:tcPr>
          <w:p w14:paraId="432CC83A" w14:textId="28B16C9B"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İnsan Kaynakları ve Planlama Dairesi Temsilcisi</w:t>
            </w:r>
          </w:p>
        </w:tc>
        <w:tc>
          <w:tcPr>
            <w:tcW w:w="1575" w:type="pct"/>
            <w:tcBorders>
              <w:left w:val="double" w:sz="4" w:space="0" w:color="auto"/>
            </w:tcBorders>
            <w:vAlign w:val="center"/>
          </w:tcPr>
          <w:p w14:paraId="280A34DC" w14:textId="0D40772B"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KATILMADI</w:t>
            </w:r>
          </w:p>
        </w:tc>
      </w:tr>
      <w:tr w:rsidR="00CC5B9E" w:rsidRPr="00872F22" w14:paraId="7D57D503"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096A4BFA" w14:textId="42E0755E"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4</w:t>
            </w:r>
            <w:r w:rsidR="00CC6621">
              <w:rPr>
                <w:rFonts w:ascii="Calibri" w:hAnsi="Calibri" w:cs="Calibri"/>
                <w:b/>
                <w:sz w:val="22"/>
                <w:szCs w:val="22"/>
              </w:rPr>
              <w:t>6</w:t>
            </w:r>
          </w:p>
        </w:tc>
        <w:tc>
          <w:tcPr>
            <w:tcW w:w="1507" w:type="pct"/>
            <w:tcBorders>
              <w:top w:val="double" w:sz="4" w:space="0" w:color="auto"/>
              <w:left w:val="double" w:sz="4" w:space="0" w:color="auto"/>
              <w:bottom w:val="double" w:sz="4" w:space="0" w:color="auto"/>
              <w:right w:val="double" w:sz="4" w:space="0" w:color="auto"/>
            </w:tcBorders>
            <w:vAlign w:val="center"/>
          </w:tcPr>
          <w:p w14:paraId="4DF1676C" w14:textId="7C00FC62" w:rsidR="00CC5B9E" w:rsidRPr="00872F22" w:rsidRDefault="00CC5B9E" w:rsidP="00CC5B9E">
            <w:pPr>
              <w:rPr>
                <w:rFonts w:ascii="Calibri" w:hAnsi="Calibri" w:cs="Calibri"/>
                <w:sz w:val="22"/>
                <w:szCs w:val="22"/>
              </w:rPr>
            </w:pPr>
            <w:r>
              <w:rPr>
                <w:rFonts w:ascii="Calibri" w:hAnsi="Calibri" w:cs="Calibri"/>
                <w:color w:val="000000"/>
                <w:sz w:val="22"/>
                <w:szCs w:val="22"/>
              </w:rPr>
              <w:t>Serkan YİĞİT</w:t>
            </w:r>
          </w:p>
        </w:tc>
        <w:tc>
          <w:tcPr>
            <w:tcW w:w="1644" w:type="pct"/>
            <w:tcBorders>
              <w:top w:val="double" w:sz="4" w:space="0" w:color="auto"/>
              <w:left w:val="double" w:sz="4" w:space="0" w:color="auto"/>
              <w:bottom w:val="double" w:sz="4" w:space="0" w:color="auto"/>
              <w:right w:val="double" w:sz="4" w:space="0" w:color="auto"/>
            </w:tcBorders>
            <w:vAlign w:val="center"/>
          </w:tcPr>
          <w:p w14:paraId="41197D84" w14:textId="2759C99E"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İdari Mali İşler Dairesi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09F0FE48" w14:textId="7D1880ED"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18A84CAF"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2D93D185" w14:textId="52A76CD1"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4</w:t>
            </w:r>
            <w:r w:rsidR="00CC6621">
              <w:rPr>
                <w:rFonts w:ascii="Calibri" w:hAnsi="Calibri" w:cs="Calibri"/>
                <w:b/>
                <w:sz w:val="22"/>
                <w:szCs w:val="22"/>
              </w:rPr>
              <w:t>7</w:t>
            </w:r>
          </w:p>
        </w:tc>
        <w:tc>
          <w:tcPr>
            <w:tcW w:w="1507" w:type="pct"/>
            <w:tcBorders>
              <w:top w:val="double" w:sz="4" w:space="0" w:color="auto"/>
              <w:left w:val="double" w:sz="4" w:space="0" w:color="auto"/>
              <w:bottom w:val="double" w:sz="4" w:space="0" w:color="auto"/>
              <w:right w:val="double" w:sz="4" w:space="0" w:color="auto"/>
            </w:tcBorders>
            <w:vAlign w:val="center"/>
          </w:tcPr>
          <w:p w14:paraId="1AD9B7DB" w14:textId="4CDF2819"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Beyzanur ERTAN </w:t>
            </w:r>
          </w:p>
        </w:tc>
        <w:tc>
          <w:tcPr>
            <w:tcW w:w="1644" w:type="pct"/>
            <w:tcBorders>
              <w:top w:val="double" w:sz="4" w:space="0" w:color="auto"/>
              <w:left w:val="double" w:sz="4" w:space="0" w:color="auto"/>
              <w:bottom w:val="double" w:sz="4" w:space="0" w:color="auto"/>
              <w:right w:val="double" w:sz="4" w:space="0" w:color="auto"/>
            </w:tcBorders>
            <w:vAlign w:val="center"/>
          </w:tcPr>
          <w:p w14:paraId="2D6F0C8C" w14:textId="4965CB52"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İdari Mali İşler Dairesi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18413559" w14:textId="7E436D55"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41C7C34D" w14:textId="77777777" w:rsidTr="00CC5B9E">
        <w:trPr>
          <w:trHeight w:val="514"/>
          <w:jc w:val="center"/>
        </w:trPr>
        <w:tc>
          <w:tcPr>
            <w:tcW w:w="274" w:type="pct"/>
            <w:vAlign w:val="center"/>
          </w:tcPr>
          <w:p w14:paraId="0B9295A4" w14:textId="20795154" w:rsidR="00CC5B9E" w:rsidRPr="00872F22" w:rsidRDefault="00CC5B9E" w:rsidP="00CC5B9E">
            <w:pPr>
              <w:spacing w:before="120" w:line="360" w:lineRule="auto"/>
              <w:jc w:val="center"/>
              <w:rPr>
                <w:rFonts w:ascii="Calibri" w:hAnsi="Calibri" w:cs="Calibri"/>
                <w:b/>
                <w:sz w:val="22"/>
                <w:szCs w:val="22"/>
              </w:rPr>
            </w:pPr>
            <w:r>
              <w:rPr>
                <w:rFonts w:ascii="Calibri" w:hAnsi="Calibri" w:cs="Calibri"/>
                <w:b/>
                <w:sz w:val="22"/>
                <w:szCs w:val="22"/>
              </w:rPr>
              <w:t>4</w:t>
            </w:r>
            <w:r w:rsidR="00CC6621">
              <w:rPr>
                <w:rFonts w:ascii="Calibri" w:hAnsi="Calibri" w:cs="Calibri"/>
                <w:b/>
                <w:sz w:val="22"/>
                <w:szCs w:val="22"/>
              </w:rPr>
              <w:t>8</w:t>
            </w:r>
          </w:p>
        </w:tc>
        <w:tc>
          <w:tcPr>
            <w:tcW w:w="1507" w:type="pct"/>
            <w:vAlign w:val="center"/>
          </w:tcPr>
          <w:p w14:paraId="118373AC" w14:textId="28122186" w:rsidR="00CC5B9E" w:rsidRPr="00872F22" w:rsidRDefault="00CC5B9E" w:rsidP="00CC5B9E">
            <w:pPr>
              <w:rPr>
                <w:rFonts w:ascii="Calibri" w:hAnsi="Calibri" w:cs="Calibri"/>
                <w:sz w:val="22"/>
                <w:szCs w:val="22"/>
              </w:rPr>
            </w:pPr>
            <w:r>
              <w:rPr>
                <w:rFonts w:ascii="Calibri" w:hAnsi="Calibri" w:cs="Calibri"/>
                <w:color w:val="000000"/>
                <w:sz w:val="22"/>
                <w:szCs w:val="22"/>
              </w:rPr>
              <w:t>Ebru ÖZDEMİR</w:t>
            </w:r>
          </w:p>
        </w:tc>
        <w:tc>
          <w:tcPr>
            <w:tcW w:w="1644" w:type="pct"/>
            <w:tcBorders>
              <w:right w:val="double" w:sz="4" w:space="0" w:color="auto"/>
            </w:tcBorders>
            <w:vAlign w:val="center"/>
          </w:tcPr>
          <w:p w14:paraId="7AF93EB6" w14:textId="5C850191" w:rsidR="00CC5B9E" w:rsidRPr="00872F22" w:rsidRDefault="00DF5165" w:rsidP="00CC5B9E">
            <w:pPr>
              <w:rPr>
                <w:rFonts w:ascii="Calibri" w:hAnsi="Calibri" w:cs="Calibri"/>
                <w:sz w:val="22"/>
                <w:szCs w:val="22"/>
              </w:rPr>
            </w:pPr>
            <w:r w:rsidRPr="00DF5165">
              <w:rPr>
                <w:rFonts w:ascii="Calibri" w:hAnsi="Calibri" w:cs="Calibri"/>
                <w:color w:val="000000"/>
                <w:sz w:val="22"/>
                <w:szCs w:val="22"/>
              </w:rPr>
              <w:t>Sürekli Eğitim ve Kariyer Merkezi Temsilcisi</w:t>
            </w:r>
          </w:p>
        </w:tc>
        <w:tc>
          <w:tcPr>
            <w:tcW w:w="1575" w:type="pct"/>
            <w:tcBorders>
              <w:left w:val="double" w:sz="4" w:space="0" w:color="auto"/>
            </w:tcBorders>
            <w:vAlign w:val="center"/>
          </w:tcPr>
          <w:p w14:paraId="46E7B2EB" w14:textId="2546192C" w:rsidR="00CC5B9E" w:rsidRPr="008F22A4" w:rsidRDefault="000663ED" w:rsidP="00CC5B9E">
            <w:pPr>
              <w:spacing w:before="120" w:line="360" w:lineRule="auto"/>
              <w:jc w:val="center"/>
              <w:rPr>
                <w:rFonts w:ascii="Calibri" w:hAnsi="Calibri" w:cs="Calibri"/>
                <w:b/>
                <w:bCs/>
                <w:sz w:val="22"/>
                <w:szCs w:val="22"/>
              </w:rPr>
            </w:pPr>
            <w:r>
              <w:rPr>
                <w:rFonts w:ascii="Calibri" w:hAnsi="Calibri" w:cs="Calibri"/>
                <w:b/>
                <w:bCs/>
                <w:sz w:val="22"/>
                <w:szCs w:val="22"/>
              </w:rPr>
              <w:t>KATILMADI</w:t>
            </w:r>
          </w:p>
        </w:tc>
      </w:tr>
      <w:tr w:rsidR="00DF5165" w:rsidRPr="00872F22" w14:paraId="0A0E0C4E" w14:textId="77777777" w:rsidTr="00CC5B9E">
        <w:trPr>
          <w:trHeight w:val="514"/>
          <w:jc w:val="center"/>
        </w:trPr>
        <w:tc>
          <w:tcPr>
            <w:tcW w:w="274" w:type="pct"/>
            <w:vAlign w:val="center"/>
          </w:tcPr>
          <w:p w14:paraId="591A9527" w14:textId="3D6E41E1" w:rsidR="00DF5165" w:rsidRDefault="00CC6621" w:rsidP="00CC5B9E">
            <w:pPr>
              <w:spacing w:before="120" w:line="360" w:lineRule="auto"/>
              <w:jc w:val="center"/>
              <w:rPr>
                <w:rFonts w:ascii="Calibri" w:hAnsi="Calibri" w:cs="Calibri"/>
                <w:b/>
                <w:sz w:val="22"/>
                <w:szCs w:val="22"/>
              </w:rPr>
            </w:pPr>
            <w:r>
              <w:rPr>
                <w:rFonts w:ascii="Calibri" w:hAnsi="Calibri" w:cs="Calibri"/>
                <w:b/>
                <w:sz w:val="22"/>
                <w:szCs w:val="22"/>
              </w:rPr>
              <w:t>49</w:t>
            </w:r>
          </w:p>
        </w:tc>
        <w:tc>
          <w:tcPr>
            <w:tcW w:w="1507" w:type="pct"/>
            <w:vAlign w:val="center"/>
          </w:tcPr>
          <w:p w14:paraId="6BD8F133" w14:textId="487184DF" w:rsidR="00DF5165" w:rsidRDefault="00DF5165" w:rsidP="00CC5B9E">
            <w:pPr>
              <w:rPr>
                <w:rFonts w:ascii="Calibri" w:hAnsi="Calibri" w:cs="Calibri"/>
                <w:color w:val="000000"/>
                <w:sz w:val="22"/>
                <w:szCs w:val="22"/>
              </w:rPr>
            </w:pPr>
            <w:r>
              <w:rPr>
                <w:rFonts w:ascii="Calibri" w:hAnsi="Calibri" w:cs="Calibri"/>
                <w:color w:val="000000"/>
                <w:sz w:val="22"/>
                <w:szCs w:val="22"/>
              </w:rPr>
              <w:t>Mehmet GÜRSOY</w:t>
            </w:r>
          </w:p>
        </w:tc>
        <w:tc>
          <w:tcPr>
            <w:tcW w:w="1644" w:type="pct"/>
            <w:tcBorders>
              <w:right w:val="double" w:sz="4" w:space="0" w:color="auto"/>
            </w:tcBorders>
            <w:vAlign w:val="center"/>
          </w:tcPr>
          <w:p w14:paraId="7CAA3147" w14:textId="02500FE6" w:rsidR="00DF5165" w:rsidRPr="00DF5165" w:rsidRDefault="00DF5165" w:rsidP="00CC5B9E">
            <w:pPr>
              <w:rPr>
                <w:rFonts w:ascii="Calibri" w:hAnsi="Calibri" w:cs="Calibri"/>
                <w:color w:val="000000"/>
                <w:sz w:val="22"/>
                <w:szCs w:val="22"/>
              </w:rPr>
            </w:pPr>
            <w:r w:rsidRPr="00DF5165">
              <w:rPr>
                <w:rFonts w:ascii="Calibri" w:hAnsi="Calibri" w:cs="Calibri"/>
                <w:color w:val="000000"/>
                <w:sz w:val="22"/>
                <w:szCs w:val="22"/>
              </w:rPr>
              <w:t>Sürekli Eğitim ve Kariyer Merkezi Temsilcisi</w:t>
            </w:r>
          </w:p>
        </w:tc>
        <w:tc>
          <w:tcPr>
            <w:tcW w:w="1575" w:type="pct"/>
            <w:tcBorders>
              <w:left w:val="double" w:sz="4" w:space="0" w:color="auto"/>
            </w:tcBorders>
            <w:vAlign w:val="center"/>
          </w:tcPr>
          <w:p w14:paraId="28316575" w14:textId="301705BA" w:rsidR="00DF5165" w:rsidRPr="008F22A4" w:rsidRDefault="000663ED" w:rsidP="00CC5B9E">
            <w:pPr>
              <w:spacing w:before="120" w:line="360" w:lineRule="auto"/>
              <w:jc w:val="center"/>
              <w:rPr>
                <w:rFonts w:ascii="Calibri" w:hAnsi="Calibri" w:cs="Calibri"/>
                <w:b/>
                <w:bCs/>
                <w:sz w:val="22"/>
                <w:szCs w:val="22"/>
              </w:rPr>
            </w:pPr>
            <w:r>
              <w:rPr>
                <w:rFonts w:ascii="Calibri" w:hAnsi="Calibri" w:cs="Calibri"/>
                <w:b/>
                <w:bCs/>
                <w:sz w:val="22"/>
                <w:szCs w:val="22"/>
              </w:rPr>
              <w:t>KATILDI</w:t>
            </w:r>
          </w:p>
        </w:tc>
      </w:tr>
      <w:tr w:rsidR="00CC5B9E" w:rsidRPr="00872F22" w14:paraId="709827E4" w14:textId="77777777" w:rsidTr="00CC5B9E">
        <w:trPr>
          <w:trHeight w:val="514"/>
          <w:jc w:val="center"/>
        </w:trPr>
        <w:tc>
          <w:tcPr>
            <w:tcW w:w="274" w:type="pct"/>
            <w:vAlign w:val="center"/>
          </w:tcPr>
          <w:p w14:paraId="279C4A53" w14:textId="3A82AC89" w:rsidR="00CC5B9E" w:rsidRPr="00872F22" w:rsidRDefault="00CC6621" w:rsidP="00CC5B9E">
            <w:pPr>
              <w:spacing w:before="120" w:line="360" w:lineRule="auto"/>
              <w:jc w:val="center"/>
              <w:rPr>
                <w:rFonts w:ascii="Calibri" w:hAnsi="Calibri" w:cs="Calibri"/>
                <w:b/>
                <w:sz w:val="22"/>
                <w:szCs w:val="22"/>
              </w:rPr>
            </w:pPr>
            <w:r>
              <w:rPr>
                <w:rFonts w:ascii="Calibri" w:hAnsi="Calibri" w:cs="Calibri"/>
                <w:b/>
                <w:sz w:val="22"/>
                <w:szCs w:val="22"/>
              </w:rPr>
              <w:t>50</w:t>
            </w:r>
          </w:p>
        </w:tc>
        <w:tc>
          <w:tcPr>
            <w:tcW w:w="1507" w:type="pct"/>
            <w:vAlign w:val="center"/>
          </w:tcPr>
          <w:p w14:paraId="31DC1477" w14:textId="5A9CCE5F"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Öğr. Gör. Gamze ÇİÇEK </w:t>
            </w:r>
          </w:p>
        </w:tc>
        <w:tc>
          <w:tcPr>
            <w:tcW w:w="1644" w:type="pct"/>
            <w:tcBorders>
              <w:right w:val="double" w:sz="4" w:space="0" w:color="auto"/>
            </w:tcBorders>
            <w:vAlign w:val="center"/>
          </w:tcPr>
          <w:p w14:paraId="6309E98D" w14:textId="463B58DD" w:rsidR="00CC5B9E" w:rsidRPr="00872F22" w:rsidRDefault="00BD0879" w:rsidP="00CC5B9E">
            <w:pPr>
              <w:rPr>
                <w:rFonts w:ascii="Calibri" w:hAnsi="Calibri" w:cs="Calibri"/>
                <w:sz w:val="22"/>
                <w:szCs w:val="22"/>
              </w:rPr>
            </w:pPr>
            <w:r w:rsidRPr="00BD0879">
              <w:rPr>
                <w:rFonts w:ascii="Calibri" w:hAnsi="Calibri" w:cs="Calibri"/>
                <w:color w:val="000000"/>
                <w:sz w:val="22"/>
                <w:szCs w:val="22"/>
              </w:rPr>
              <w:t>ERASMUS Temsilcisi</w:t>
            </w:r>
          </w:p>
        </w:tc>
        <w:tc>
          <w:tcPr>
            <w:tcW w:w="1575" w:type="pct"/>
            <w:tcBorders>
              <w:left w:val="double" w:sz="4" w:space="0" w:color="auto"/>
            </w:tcBorders>
            <w:vAlign w:val="center"/>
          </w:tcPr>
          <w:p w14:paraId="0E51BBA3" w14:textId="6EA5AC02"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3D4932DA" w14:textId="77777777" w:rsidTr="00CC5B9E">
        <w:trPr>
          <w:trHeight w:val="487"/>
          <w:jc w:val="center"/>
        </w:trPr>
        <w:tc>
          <w:tcPr>
            <w:tcW w:w="274" w:type="pct"/>
            <w:vAlign w:val="center"/>
          </w:tcPr>
          <w:p w14:paraId="183F4134" w14:textId="017D2F0D"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5</w:t>
            </w:r>
            <w:r w:rsidR="00CC6621">
              <w:rPr>
                <w:rFonts w:ascii="Calibri" w:hAnsi="Calibri" w:cs="Calibri"/>
                <w:b/>
                <w:sz w:val="22"/>
                <w:szCs w:val="22"/>
              </w:rPr>
              <w:t>1</w:t>
            </w:r>
          </w:p>
        </w:tc>
        <w:tc>
          <w:tcPr>
            <w:tcW w:w="1507" w:type="pct"/>
            <w:vAlign w:val="center"/>
          </w:tcPr>
          <w:p w14:paraId="4DB5269B" w14:textId="4CA5F14C" w:rsidR="00CC5B9E" w:rsidRPr="00872F22" w:rsidRDefault="00CC5B9E" w:rsidP="00CC5B9E">
            <w:pPr>
              <w:rPr>
                <w:rFonts w:ascii="Calibri" w:hAnsi="Calibri" w:cs="Calibri"/>
                <w:sz w:val="22"/>
                <w:szCs w:val="22"/>
              </w:rPr>
            </w:pPr>
            <w:r>
              <w:rPr>
                <w:rFonts w:ascii="Calibri" w:hAnsi="Calibri" w:cs="Calibri"/>
                <w:color w:val="000000"/>
                <w:sz w:val="22"/>
                <w:szCs w:val="22"/>
              </w:rPr>
              <w:t>Muhammed KOÇAL</w:t>
            </w:r>
          </w:p>
        </w:tc>
        <w:tc>
          <w:tcPr>
            <w:tcW w:w="1644" w:type="pct"/>
            <w:tcBorders>
              <w:right w:val="double" w:sz="4" w:space="0" w:color="auto"/>
            </w:tcBorders>
            <w:vAlign w:val="center"/>
          </w:tcPr>
          <w:p w14:paraId="3996E36C" w14:textId="74D8DF67" w:rsidR="00CC5B9E" w:rsidRPr="00872F22" w:rsidRDefault="00BD0879" w:rsidP="00CC5B9E">
            <w:pPr>
              <w:rPr>
                <w:rFonts w:ascii="Calibri" w:hAnsi="Calibri" w:cs="Calibri"/>
                <w:sz w:val="22"/>
                <w:szCs w:val="22"/>
              </w:rPr>
            </w:pPr>
            <w:r w:rsidRPr="00BD0879">
              <w:rPr>
                <w:rFonts w:ascii="Calibri" w:hAnsi="Calibri" w:cs="Calibri"/>
                <w:color w:val="000000"/>
                <w:sz w:val="22"/>
                <w:szCs w:val="22"/>
              </w:rPr>
              <w:t>Yapı İşleri Dairesi Temsilcisi</w:t>
            </w:r>
          </w:p>
        </w:tc>
        <w:tc>
          <w:tcPr>
            <w:tcW w:w="1575" w:type="pct"/>
            <w:tcBorders>
              <w:left w:val="double" w:sz="4" w:space="0" w:color="auto"/>
            </w:tcBorders>
            <w:vAlign w:val="center"/>
          </w:tcPr>
          <w:p w14:paraId="6C9F7B47" w14:textId="0DF9B47F"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55669EF5"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3C30A9F1" w14:textId="28C3C0DC"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5</w:t>
            </w:r>
            <w:r w:rsidR="00CC6621">
              <w:rPr>
                <w:rFonts w:ascii="Calibri" w:hAnsi="Calibri" w:cs="Calibri"/>
                <w:b/>
                <w:sz w:val="22"/>
                <w:szCs w:val="22"/>
              </w:rPr>
              <w:t>2</w:t>
            </w:r>
          </w:p>
        </w:tc>
        <w:tc>
          <w:tcPr>
            <w:tcW w:w="1507" w:type="pct"/>
            <w:tcBorders>
              <w:top w:val="double" w:sz="4" w:space="0" w:color="auto"/>
              <w:left w:val="double" w:sz="4" w:space="0" w:color="auto"/>
              <w:bottom w:val="double" w:sz="4" w:space="0" w:color="auto"/>
              <w:right w:val="double" w:sz="4" w:space="0" w:color="auto"/>
            </w:tcBorders>
            <w:vAlign w:val="center"/>
          </w:tcPr>
          <w:p w14:paraId="31F446BD" w14:textId="1526C1D6"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Yılmaz ŞAHİN </w:t>
            </w:r>
          </w:p>
        </w:tc>
        <w:tc>
          <w:tcPr>
            <w:tcW w:w="1644" w:type="pct"/>
            <w:tcBorders>
              <w:top w:val="double" w:sz="4" w:space="0" w:color="auto"/>
              <w:left w:val="double" w:sz="4" w:space="0" w:color="auto"/>
              <w:bottom w:val="double" w:sz="4" w:space="0" w:color="auto"/>
              <w:right w:val="double" w:sz="4" w:space="0" w:color="auto"/>
            </w:tcBorders>
            <w:vAlign w:val="center"/>
          </w:tcPr>
          <w:p w14:paraId="034A7F61" w14:textId="255F997F" w:rsidR="00CC5B9E" w:rsidRPr="00872F22" w:rsidRDefault="00BD0879" w:rsidP="00CC5B9E">
            <w:pPr>
              <w:rPr>
                <w:rFonts w:ascii="Calibri" w:hAnsi="Calibri" w:cs="Calibri"/>
                <w:sz w:val="22"/>
                <w:szCs w:val="22"/>
              </w:rPr>
            </w:pPr>
            <w:r w:rsidRPr="00BD0879">
              <w:rPr>
                <w:rFonts w:ascii="Calibri" w:hAnsi="Calibri" w:cs="Calibri"/>
                <w:color w:val="000000"/>
                <w:sz w:val="22"/>
                <w:szCs w:val="22"/>
              </w:rPr>
              <w:t>Yapı İşleri Dairesi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5C0560FD" w14:textId="688C0068" w:rsidR="00CC5B9E" w:rsidRPr="008F22A4" w:rsidRDefault="00B411E2"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33741A06"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5CECEDB3"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5</w:t>
            </w:r>
            <w:r>
              <w:rPr>
                <w:rFonts w:ascii="Calibri" w:hAnsi="Calibri" w:cs="Calibri"/>
                <w:b/>
                <w:sz w:val="22"/>
                <w:szCs w:val="22"/>
              </w:rPr>
              <w:t>3</w:t>
            </w:r>
          </w:p>
        </w:tc>
        <w:tc>
          <w:tcPr>
            <w:tcW w:w="1507" w:type="pct"/>
            <w:tcBorders>
              <w:top w:val="double" w:sz="4" w:space="0" w:color="auto"/>
              <w:left w:val="double" w:sz="4" w:space="0" w:color="auto"/>
              <w:bottom w:val="double" w:sz="4" w:space="0" w:color="auto"/>
              <w:right w:val="double" w:sz="4" w:space="0" w:color="auto"/>
            </w:tcBorders>
            <w:vAlign w:val="center"/>
          </w:tcPr>
          <w:p w14:paraId="0867DDEC" w14:textId="0AE6DE53" w:rsidR="00CC5B9E" w:rsidRPr="00872F22" w:rsidRDefault="00CC5B9E" w:rsidP="00CC5B9E">
            <w:pPr>
              <w:rPr>
                <w:rFonts w:ascii="Calibri" w:hAnsi="Calibri" w:cs="Calibri"/>
                <w:sz w:val="22"/>
                <w:szCs w:val="22"/>
              </w:rPr>
            </w:pPr>
            <w:r>
              <w:rPr>
                <w:rFonts w:ascii="Calibri" w:hAnsi="Calibri" w:cs="Calibri"/>
                <w:color w:val="000000"/>
                <w:sz w:val="22"/>
                <w:szCs w:val="22"/>
              </w:rPr>
              <w:t>Tuğrul DİNÇER</w:t>
            </w:r>
          </w:p>
        </w:tc>
        <w:tc>
          <w:tcPr>
            <w:tcW w:w="1644" w:type="pct"/>
            <w:tcBorders>
              <w:top w:val="double" w:sz="4" w:space="0" w:color="auto"/>
              <w:left w:val="double" w:sz="4" w:space="0" w:color="auto"/>
              <w:bottom w:val="double" w:sz="4" w:space="0" w:color="auto"/>
              <w:right w:val="double" w:sz="4" w:space="0" w:color="auto"/>
            </w:tcBorders>
            <w:vAlign w:val="center"/>
          </w:tcPr>
          <w:p w14:paraId="13B95DCF" w14:textId="29A51340" w:rsidR="00CC5B9E" w:rsidRPr="00872F22" w:rsidRDefault="00BD0879" w:rsidP="00CC5B9E">
            <w:pPr>
              <w:rPr>
                <w:rFonts w:ascii="Calibri" w:hAnsi="Calibri" w:cs="Calibri"/>
                <w:sz w:val="22"/>
                <w:szCs w:val="22"/>
              </w:rPr>
            </w:pPr>
            <w:r w:rsidRPr="00BD0879">
              <w:rPr>
                <w:rFonts w:ascii="Calibri" w:hAnsi="Calibri" w:cs="Calibri"/>
                <w:color w:val="000000"/>
                <w:sz w:val="22"/>
                <w:szCs w:val="22"/>
              </w:rPr>
              <w:t>Satın Alma ve Tedarik Yönetim Ofisi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49509515" w14:textId="207BC3D2" w:rsidR="00CC5B9E" w:rsidRPr="008F22A4" w:rsidRDefault="00B411E2"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7EF169E2" w14:textId="77777777" w:rsidTr="00CC5B9E">
        <w:trPr>
          <w:trHeight w:val="514"/>
          <w:jc w:val="center"/>
        </w:trPr>
        <w:tc>
          <w:tcPr>
            <w:tcW w:w="274" w:type="pct"/>
            <w:vAlign w:val="center"/>
          </w:tcPr>
          <w:p w14:paraId="08173864"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5</w:t>
            </w:r>
            <w:r>
              <w:rPr>
                <w:rFonts w:ascii="Calibri" w:hAnsi="Calibri" w:cs="Calibri"/>
                <w:b/>
                <w:sz w:val="22"/>
                <w:szCs w:val="22"/>
              </w:rPr>
              <w:t>4</w:t>
            </w:r>
          </w:p>
        </w:tc>
        <w:tc>
          <w:tcPr>
            <w:tcW w:w="1507" w:type="pct"/>
            <w:vAlign w:val="center"/>
          </w:tcPr>
          <w:p w14:paraId="7DDB107E" w14:textId="3F4FFF33" w:rsidR="00CC5B9E" w:rsidRPr="00872F22" w:rsidRDefault="00E23AC0" w:rsidP="00CC5B9E">
            <w:pPr>
              <w:rPr>
                <w:rFonts w:ascii="Calibri" w:hAnsi="Calibri" w:cs="Calibri"/>
                <w:sz w:val="22"/>
                <w:szCs w:val="22"/>
              </w:rPr>
            </w:pPr>
            <w:r>
              <w:rPr>
                <w:rFonts w:ascii="Calibri" w:hAnsi="Calibri" w:cs="Calibri"/>
                <w:color w:val="000000"/>
                <w:sz w:val="22"/>
                <w:szCs w:val="22"/>
              </w:rPr>
              <w:t>Ali Caner HÖKE</w:t>
            </w:r>
            <w:r w:rsidR="00CC5B9E">
              <w:rPr>
                <w:rFonts w:ascii="Calibri" w:hAnsi="Calibri" w:cs="Calibri"/>
                <w:color w:val="000000"/>
                <w:sz w:val="22"/>
                <w:szCs w:val="22"/>
              </w:rPr>
              <w:t xml:space="preserve"> </w:t>
            </w:r>
          </w:p>
        </w:tc>
        <w:tc>
          <w:tcPr>
            <w:tcW w:w="1644" w:type="pct"/>
            <w:tcBorders>
              <w:right w:val="double" w:sz="4" w:space="0" w:color="auto"/>
            </w:tcBorders>
            <w:vAlign w:val="center"/>
          </w:tcPr>
          <w:p w14:paraId="5814AC81" w14:textId="133BF337" w:rsidR="00CC5B9E" w:rsidRPr="00872F22" w:rsidRDefault="00BD0879" w:rsidP="00CC5B9E">
            <w:pPr>
              <w:rPr>
                <w:rFonts w:ascii="Calibri" w:hAnsi="Calibri" w:cs="Calibri"/>
                <w:sz w:val="22"/>
                <w:szCs w:val="22"/>
              </w:rPr>
            </w:pPr>
            <w:r w:rsidRPr="00BD0879">
              <w:rPr>
                <w:rFonts w:ascii="Calibri" w:hAnsi="Calibri" w:cs="Calibri"/>
                <w:color w:val="000000"/>
                <w:sz w:val="22"/>
                <w:szCs w:val="22"/>
              </w:rPr>
              <w:t>Satın Alma ve Tedarik Yönetim Ofisi Temsilcisi</w:t>
            </w:r>
          </w:p>
        </w:tc>
        <w:tc>
          <w:tcPr>
            <w:tcW w:w="1575" w:type="pct"/>
            <w:tcBorders>
              <w:left w:val="double" w:sz="4" w:space="0" w:color="auto"/>
            </w:tcBorders>
            <w:vAlign w:val="center"/>
          </w:tcPr>
          <w:p w14:paraId="2C2ABF16" w14:textId="7BC661FE" w:rsidR="00CC5B9E" w:rsidRPr="008F22A4" w:rsidRDefault="000663ED" w:rsidP="00CC5B9E">
            <w:pPr>
              <w:spacing w:before="120" w:line="360" w:lineRule="auto"/>
              <w:jc w:val="center"/>
              <w:rPr>
                <w:rFonts w:ascii="Calibri" w:hAnsi="Calibri" w:cs="Calibri"/>
                <w:b/>
                <w:bCs/>
                <w:sz w:val="22"/>
                <w:szCs w:val="22"/>
              </w:rPr>
            </w:pPr>
            <w:r>
              <w:rPr>
                <w:rFonts w:ascii="Calibri" w:hAnsi="Calibri" w:cs="Calibri"/>
                <w:b/>
                <w:bCs/>
                <w:sz w:val="22"/>
                <w:szCs w:val="22"/>
              </w:rPr>
              <w:t>KATILDI</w:t>
            </w:r>
          </w:p>
        </w:tc>
      </w:tr>
      <w:tr w:rsidR="00CC5B9E" w:rsidRPr="00872F22" w14:paraId="0F8C6E1E" w14:textId="77777777" w:rsidTr="00CC5B9E">
        <w:trPr>
          <w:trHeight w:val="514"/>
          <w:jc w:val="center"/>
        </w:trPr>
        <w:tc>
          <w:tcPr>
            <w:tcW w:w="274" w:type="pct"/>
            <w:vAlign w:val="center"/>
          </w:tcPr>
          <w:p w14:paraId="0E77FA77"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5</w:t>
            </w:r>
            <w:r>
              <w:rPr>
                <w:rFonts w:ascii="Calibri" w:hAnsi="Calibri" w:cs="Calibri"/>
                <w:b/>
                <w:sz w:val="22"/>
                <w:szCs w:val="22"/>
              </w:rPr>
              <w:t>5</w:t>
            </w:r>
          </w:p>
        </w:tc>
        <w:tc>
          <w:tcPr>
            <w:tcW w:w="1507" w:type="pct"/>
            <w:vAlign w:val="center"/>
          </w:tcPr>
          <w:p w14:paraId="2BD06858" w14:textId="539A0087"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Çağlar YILMAZ </w:t>
            </w:r>
          </w:p>
        </w:tc>
        <w:tc>
          <w:tcPr>
            <w:tcW w:w="1644" w:type="pct"/>
            <w:tcBorders>
              <w:right w:val="double" w:sz="4" w:space="0" w:color="auto"/>
            </w:tcBorders>
            <w:vAlign w:val="center"/>
          </w:tcPr>
          <w:p w14:paraId="753FCBE3" w14:textId="7E6C8C78" w:rsidR="00CC5B9E" w:rsidRPr="00872F22" w:rsidRDefault="009F70AF" w:rsidP="00CC5B9E">
            <w:pPr>
              <w:rPr>
                <w:rFonts w:ascii="Calibri" w:hAnsi="Calibri" w:cs="Calibri"/>
                <w:sz w:val="22"/>
                <w:szCs w:val="22"/>
              </w:rPr>
            </w:pPr>
            <w:r w:rsidRPr="009F70AF">
              <w:rPr>
                <w:rFonts w:ascii="Calibri" w:hAnsi="Calibri" w:cs="Calibri"/>
                <w:color w:val="000000"/>
                <w:sz w:val="22"/>
                <w:szCs w:val="22"/>
              </w:rPr>
              <w:t>Destek Hizmetleri Dairesi Temsilcisi</w:t>
            </w:r>
          </w:p>
        </w:tc>
        <w:tc>
          <w:tcPr>
            <w:tcW w:w="1575" w:type="pct"/>
            <w:tcBorders>
              <w:left w:val="double" w:sz="4" w:space="0" w:color="auto"/>
            </w:tcBorders>
            <w:vAlign w:val="center"/>
          </w:tcPr>
          <w:p w14:paraId="2B7DAE17" w14:textId="47140E74" w:rsidR="00CC5B9E" w:rsidRPr="008F22A4" w:rsidRDefault="00B411E2"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56FB2A5E" w14:textId="77777777" w:rsidTr="00CC5B9E">
        <w:trPr>
          <w:trHeight w:val="487"/>
          <w:jc w:val="center"/>
        </w:trPr>
        <w:tc>
          <w:tcPr>
            <w:tcW w:w="274" w:type="pct"/>
            <w:vAlign w:val="center"/>
          </w:tcPr>
          <w:p w14:paraId="19692C7F"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5</w:t>
            </w:r>
            <w:r>
              <w:rPr>
                <w:rFonts w:ascii="Calibri" w:hAnsi="Calibri" w:cs="Calibri"/>
                <w:b/>
                <w:sz w:val="22"/>
                <w:szCs w:val="22"/>
              </w:rPr>
              <w:t>6</w:t>
            </w:r>
          </w:p>
        </w:tc>
        <w:tc>
          <w:tcPr>
            <w:tcW w:w="1507" w:type="pct"/>
            <w:vAlign w:val="center"/>
          </w:tcPr>
          <w:p w14:paraId="72DCD56E" w14:textId="56131C26"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Erdinç Gürkan ATASELİM </w:t>
            </w:r>
          </w:p>
        </w:tc>
        <w:tc>
          <w:tcPr>
            <w:tcW w:w="1644" w:type="pct"/>
            <w:tcBorders>
              <w:right w:val="double" w:sz="4" w:space="0" w:color="auto"/>
            </w:tcBorders>
            <w:vAlign w:val="center"/>
          </w:tcPr>
          <w:p w14:paraId="1CF4E03D" w14:textId="4CBF0BE6" w:rsidR="00CC5B9E" w:rsidRPr="00872F22" w:rsidRDefault="009F70AF" w:rsidP="00CC5B9E">
            <w:pPr>
              <w:rPr>
                <w:rFonts w:ascii="Calibri" w:hAnsi="Calibri" w:cs="Calibri"/>
                <w:sz w:val="22"/>
                <w:szCs w:val="22"/>
              </w:rPr>
            </w:pPr>
            <w:r w:rsidRPr="009F70AF">
              <w:rPr>
                <w:rFonts w:ascii="Calibri" w:hAnsi="Calibri" w:cs="Calibri"/>
                <w:color w:val="000000"/>
                <w:sz w:val="22"/>
                <w:szCs w:val="22"/>
              </w:rPr>
              <w:t>Destek Hizmetleri Dairesi Temsilcisi</w:t>
            </w:r>
          </w:p>
        </w:tc>
        <w:tc>
          <w:tcPr>
            <w:tcW w:w="1575" w:type="pct"/>
            <w:tcBorders>
              <w:left w:val="double" w:sz="4" w:space="0" w:color="auto"/>
            </w:tcBorders>
            <w:vAlign w:val="center"/>
          </w:tcPr>
          <w:p w14:paraId="794B40A0" w14:textId="66551177" w:rsidR="00CC5B9E" w:rsidRPr="008F22A4" w:rsidRDefault="00B411E2"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0897934D" w14:textId="77777777" w:rsidTr="00CC5B9E">
        <w:trPr>
          <w:trHeight w:val="487"/>
          <w:jc w:val="center"/>
        </w:trPr>
        <w:tc>
          <w:tcPr>
            <w:tcW w:w="274" w:type="pct"/>
            <w:vAlign w:val="center"/>
          </w:tcPr>
          <w:p w14:paraId="7C9535E1"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5</w:t>
            </w:r>
            <w:r>
              <w:rPr>
                <w:rFonts w:ascii="Calibri" w:hAnsi="Calibri" w:cs="Calibri"/>
                <w:b/>
                <w:sz w:val="22"/>
                <w:szCs w:val="22"/>
              </w:rPr>
              <w:t>7</w:t>
            </w:r>
          </w:p>
        </w:tc>
        <w:tc>
          <w:tcPr>
            <w:tcW w:w="1507" w:type="pct"/>
            <w:vAlign w:val="center"/>
          </w:tcPr>
          <w:p w14:paraId="034101DC" w14:textId="362BC73B" w:rsidR="00CC5B9E" w:rsidRPr="00872F22" w:rsidRDefault="00CC5B9E" w:rsidP="00CC5B9E">
            <w:pPr>
              <w:rPr>
                <w:rFonts w:ascii="Calibri" w:hAnsi="Calibri" w:cs="Calibri"/>
                <w:sz w:val="22"/>
                <w:szCs w:val="22"/>
              </w:rPr>
            </w:pPr>
            <w:r>
              <w:rPr>
                <w:rFonts w:ascii="Calibri" w:hAnsi="Calibri" w:cs="Calibri"/>
                <w:color w:val="000000"/>
                <w:sz w:val="22"/>
                <w:szCs w:val="22"/>
              </w:rPr>
              <w:t>Gizem KÖPRÜLÜ</w:t>
            </w:r>
          </w:p>
        </w:tc>
        <w:tc>
          <w:tcPr>
            <w:tcW w:w="1644" w:type="pct"/>
            <w:tcBorders>
              <w:right w:val="double" w:sz="4" w:space="0" w:color="auto"/>
            </w:tcBorders>
            <w:vAlign w:val="center"/>
          </w:tcPr>
          <w:p w14:paraId="6FF117FB" w14:textId="07DCA641" w:rsidR="00CC5B9E" w:rsidRPr="00872F22" w:rsidRDefault="009F70AF" w:rsidP="00CC5B9E">
            <w:pPr>
              <w:rPr>
                <w:rFonts w:ascii="Calibri" w:hAnsi="Calibri" w:cs="Calibri"/>
                <w:sz w:val="22"/>
                <w:szCs w:val="22"/>
              </w:rPr>
            </w:pPr>
            <w:r w:rsidRPr="009F70AF">
              <w:rPr>
                <w:rFonts w:ascii="Calibri" w:hAnsi="Calibri" w:cs="Calibri"/>
                <w:color w:val="000000"/>
                <w:sz w:val="22"/>
                <w:szCs w:val="22"/>
              </w:rPr>
              <w:t>TTO Temsilcisi</w:t>
            </w:r>
          </w:p>
        </w:tc>
        <w:tc>
          <w:tcPr>
            <w:tcW w:w="1575" w:type="pct"/>
            <w:tcBorders>
              <w:left w:val="double" w:sz="4" w:space="0" w:color="auto"/>
            </w:tcBorders>
            <w:vAlign w:val="center"/>
          </w:tcPr>
          <w:p w14:paraId="0F31E7D5" w14:textId="1C9E92E1" w:rsidR="00CC5B9E" w:rsidRPr="008F22A4" w:rsidRDefault="00590AE4" w:rsidP="00CC5B9E">
            <w:pPr>
              <w:jc w:val="center"/>
              <w:rPr>
                <w:rFonts w:ascii="Calibri" w:hAnsi="Calibri" w:cs="Calibri"/>
                <w:b/>
                <w:bCs/>
                <w:sz w:val="22"/>
                <w:szCs w:val="22"/>
              </w:rPr>
            </w:pPr>
            <w:r>
              <w:rPr>
                <w:rFonts w:ascii="Calibri" w:hAnsi="Calibri" w:cs="Calibri"/>
                <w:b/>
                <w:bCs/>
                <w:sz w:val="22"/>
                <w:szCs w:val="22"/>
              </w:rPr>
              <w:t>KATILMADI</w:t>
            </w:r>
          </w:p>
        </w:tc>
      </w:tr>
      <w:tr w:rsidR="00CC5B9E" w:rsidRPr="00872F22" w14:paraId="0B1256F7" w14:textId="77777777" w:rsidTr="00CC5B9E">
        <w:trPr>
          <w:trHeight w:val="514"/>
          <w:jc w:val="center"/>
        </w:trPr>
        <w:tc>
          <w:tcPr>
            <w:tcW w:w="274" w:type="pct"/>
            <w:vAlign w:val="center"/>
          </w:tcPr>
          <w:p w14:paraId="39FA97F0"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5</w:t>
            </w:r>
            <w:r>
              <w:rPr>
                <w:rFonts w:ascii="Calibri" w:hAnsi="Calibri" w:cs="Calibri"/>
                <w:b/>
                <w:sz w:val="22"/>
                <w:szCs w:val="22"/>
              </w:rPr>
              <w:t>8</w:t>
            </w:r>
          </w:p>
        </w:tc>
        <w:tc>
          <w:tcPr>
            <w:tcW w:w="1507" w:type="pct"/>
            <w:vAlign w:val="center"/>
          </w:tcPr>
          <w:p w14:paraId="5DA3970C" w14:textId="4886EBB7"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Aysu Demirci AKLAR </w:t>
            </w:r>
          </w:p>
        </w:tc>
        <w:tc>
          <w:tcPr>
            <w:tcW w:w="1644" w:type="pct"/>
            <w:tcBorders>
              <w:right w:val="double" w:sz="4" w:space="0" w:color="auto"/>
            </w:tcBorders>
            <w:vAlign w:val="center"/>
          </w:tcPr>
          <w:p w14:paraId="67E67E6D" w14:textId="139ADE72" w:rsidR="00CC5B9E" w:rsidRPr="00872F22" w:rsidRDefault="009F70AF" w:rsidP="00CC5B9E">
            <w:pPr>
              <w:rPr>
                <w:rFonts w:ascii="Calibri" w:hAnsi="Calibri" w:cs="Calibri"/>
                <w:sz w:val="22"/>
                <w:szCs w:val="22"/>
              </w:rPr>
            </w:pPr>
            <w:r w:rsidRPr="009F70AF">
              <w:rPr>
                <w:rFonts w:ascii="Calibri" w:hAnsi="Calibri" w:cs="Calibri"/>
                <w:color w:val="000000"/>
                <w:sz w:val="22"/>
                <w:szCs w:val="22"/>
              </w:rPr>
              <w:t>TTO Temsilcisi</w:t>
            </w:r>
          </w:p>
        </w:tc>
        <w:tc>
          <w:tcPr>
            <w:tcW w:w="1575" w:type="pct"/>
            <w:tcBorders>
              <w:left w:val="double" w:sz="4" w:space="0" w:color="auto"/>
            </w:tcBorders>
            <w:vAlign w:val="center"/>
          </w:tcPr>
          <w:p w14:paraId="108CF7FD" w14:textId="32471123" w:rsidR="00CC5B9E" w:rsidRPr="008F22A4" w:rsidRDefault="00590AE4" w:rsidP="00CC5B9E">
            <w:pPr>
              <w:jc w:val="center"/>
              <w:rPr>
                <w:rFonts w:ascii="Calibri" w:hAnsi="Calibri" w:cs="Calibri"/>
                <w:b/>
                <w:bCs/>
                <w:sz w:val="22"/>
                <w:szCs w:val="22"/>
              </w:rPr>
            </w:pPr>
            <w:r>
              <w:rPr>
                <w:rFonts w:ascii="Calibri" w:hAnsi="Calibri" w:cs="Calibri"/>
                <w:b/>
                <w:bCs/>
                <w:sz w:val="22"/>
                <w:szCs w:val="22"/>
              </w:rPr>
              <w:t>KATILMADI</w:t>
            </w:r>
          </w:p>
        </w:tc>
      </w:tr>
      <w:tr w:rsidR="00CC5B9E" w:rsidRPr="00872F22" w14:paraId="6CF3856F"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599F0218" w14:textId="77777777" w:rsidR="00CC5B9E" w:rsidRPr="00872F22" w:rsidRDefault="00CC5B9E" w:rsidP="00CC5B9E">
            <w:pPr>
              <w:spacing w:before="120" w:line="360" w:lineRule="auto"/>
              <w:jc w:val="center"/>
              <w:rPr>
                <w:rFonts w:ascii="Calibri" w:hAnsi="Calibri" w:cs="Calibri"/>
                <w:b/>
                <w:sz w:val="22"/>
                <w:szCs w:val="22"/>
              </w:rPr>
            </w:pPr>
            <w:r>
              <w:rPr>
                <w:rFonts w:ascii="Calibri" w:hAnsi="Calibri" w:cs="Calibri"/>
                <w:b/>
                <w:sz w:val="22"/>
                <w:szCs w:val="22"/>
              </w:rPr>
              <w:t>59</w:t>
            </w:r>
          </w:p>
        </w:tc>
        <w:tc>
          <w:tcPr>
            <w:tcW w:w="1507" w:type="pct"/>
            <w:tcBorders>
              <w:top w:val="double" w:sz="4" w:space="0" w:color="auto"/>
              <w:left w:val="double" w:sz="4" w:space="0" w:color="auto"/>
              <w:bottom w:val="double" w:sz="4" w:space="0" w:color="auto"/>
              <w:right w:val="double" w:sz="4" w:space="0" w:color="auto"/>
            </w:tcBorders>
            <w:vAlign w:val="center"/>
          </w:tcPr>
          <w:p w14:paraId="44202DAF" w14:textId="7B0D97AE" w:rsidR="00CC5B9E" w:rsidRPr="00872F22" w:rsidRDefault="00CC5B9E" w:rsidP="00CC5B9E">
            <w:pPr>
              <w:rPr>
                <w:rFonts w:ascii="Calibri" w:hAnsi="Calibri" w:cs="Calibri"/>
                <w:sz w:val="22"/>
                <w:szCs w:val="22"/>
              </w:rPr>
            </w:pPr>
            <w:r>
              <w:rPr>
                <w:rFonts w:ascii="Calibri" w:hAnsi="Calibri" w:cs="Calibri"/>
                <w:color w:val="000000"/>
                <w:sz w:val="22"/>
                <w:szCs w:val="22"/>
              </w:rPr>
              <w:t>Alper ALTINIŞIK</w:t>
            </w:r>
          </w:p>
        </w:tc>
        <w:tc>
          <w:tcPr>
            <w:tcW w:w="1644" w:type="pct"/>
            <w:tcBorders>
              <w:top w:val="double" w:sz="4" w:space="0" w:color="auto"/>
              <w:left w:val="double" w:sz="4" w:space="0" w:color="auto"/>
              <w:bottom w:val="double" w:sz="4" w:space="0" w:color="auto"/>
              <w:right w:val="double" w:sz="4" w:space="0" w:color="auto"/>
            </w:tcBorders>
            <w:vAlign w:val="center"/>
          </w:tcPr>
          <w:p w14:paraId="218559AF" w14:textId="370D2F26" w:rsidR="00CC5B9E" w:rsidRPr="00872F22" w:rsidRDefault="009F70AF" w:rsidP="00CC5B9E">
            <w:pPr>
              <w:rPr>
                <w:rFonts w:ascii="Calibri" w:hAnsi="Calibri" w:cs="Calibri"/>
                <w:sz w:val="22"/>
                <w:szCs w:val="22"/>
              </w:rPr>
            </w:pPr>
            <w:r w:rsidRPr="009F70AF">
              <w:rPr>
                <w:rFonts w:ascii="Calibri" w:hAnsi="Calibri" w:cs="Calibri"/>
                <w:color w:val="000000"/>
                <w:sz w:val="22"/>
                <w:szCs w:val="22"/>
              </w:rPr>
              <w:t>Kütüphane ve Dokümantasyon Dairesi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13CE5084" w14:textId="04AA40E4"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2EA089BB"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5552D6FA"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6</w:t>
            </w:r>
            <w:r>
              <w:rPr>
                <w:rFonts w:ascii="Calibri" w:hAnsi="Calibri" w:cs="Calibri"/>
                <w:b/>
                <w:sz w:val="22"/>
                <w:szCs w:val="22"/>
              </w:rPr>
              <w:t>0</w:t>
            </w:r>
          </w:p>
        </w:tc>
        <w:tc>
          <w:tcPr>
            <w:tcW w:w="1507" w:type="pct"/>
            <w:tcBorders>
              <w:top w:val="double" w:sz="4" w:space="0" w:color="auto"/>
              <w:left w:val="double" w:sz="4" w:space="0" w:color="auto"/>
              <w:bottom w:val="double" w:sz="4" w:space="0" w:color="auto"/>
              <w:right w:val="double" w:sz="4" w:space="0" w:color="auto"/>
            </w:tcBorders>
            <w:vAlign w:val="center"/>
          </w:tcPr>
          <w:p w14:paraId="660E2523" w14:textId="5380E3FF"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Esma ARSLAN </w:t>
            </w:r>
          </w:p>
        </w:tc>
        <w:tc>
          <w:tcPr>
            <w:tcW w:w="1644" w:type="pct"/>
            <w:tcBorders>
              <w:top w:val="double" w:sz="4" w:space="0" w:color="auto"/>
              <w:left w:val="double" w:sz="4" w:space="0" w:color="auto"/>
              <w:bottom w:val="double" w:sz="4" w:space="0" w:color="auto"/>
              <w:right w:val="double" w:sz="4" w:space="0" w:color="auto"/>
            </w:tcBorders>
            <w:vAlign w:val="center"/>
          </w:tcPr>
          <w:p w14:paraId="47B39445" w14:textId="4D30E7A3" w:rsidR="00CC5B9E" w:rsidRPr="00872F22" w:rsidRDefault="009F70AF" w:rsidP="00CC5B9E">
            <w:pPr>
              <w:rPr>
                <w:rFonts w:ascii="Calibri" w:hAnsi="Calibri" w:cs="Calibri"/>
                <w:sz w:val="22"/>
                <w:szCs w:val="22"/>
              </w:rPr>
            </w:pPr>
            <w:r w:rsidRPr="009F70AF">
              <w:rPr>
                <w:rFonts w:ascii="Calibri" w:hAnsi="Calibri" w:cs="Calibri"/>
                <w:color w:val="000000"/>
                <w:sz w:val="22"/>
                <w:szCs w:val="22"/>
              </w:rPr>
              <w:t>Kütüphane ve Dokümantasyon Dairesi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4F4BEBC3" w14:textId="6B6941F4" w:rsidR="00CC5B9E" w:rsidRPr="008F22A4" w:rsidRDefault="00590AE4" w:rsidP="00CC5B9E">
            <w:pPr>
              <w:jc w:val="center"/>
              <w:rPr>
                <w:rFonts w:ascii="Calibri" w:hAnsi="Calibri" w:cs="Calibri"/>
                <w:b/>
                <w:bCs/>
                <w:sz w:val="22"/>
                <w:szCs w:val="22"/>
              </w:rPr>
            </w:pPr>
            <w:r>
              <w:rPr>
                <w:rFonts w:ascii="Calibri" w:hAnsi="Calibri" w:cs="Calibri"/>
                <w:b/>
                <w:bCs/>
                <w:sz w:val="22"/>
                <w:szCs w:val="22"/>
              </w:rPr>
              <w:t>KATILMADI</w:t>
            </w:r>
          </w:p>
        </w:tc>
      </w:tr>
      <w:tr w:rsidR="00CC5B9E" w:rsidRPr="00872F22" w14:paraId="15DEE010" w14:textId="77777777" w:rsidTr="00CC5B9E">
        <w:trPr>
          <w:trHeight w:val="514"/>
          <w:jc w:val="center"/>
        </w:trPr>
        <w:tc>
          <w:tcPr>
            <w:tcW w:w="274" w:type="pct"/>
            <w:vAlign w:val="center"/>
          </w:tcPr>
          <w:p w14:paraId="5FD0A85E"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6</w:t>
            </w:r>
            <w:r>
              <w:rPr>
                <w:rFonts w:ascii="Calibri" w:hAnsi="Calibri" w:cs="Calibri"/>
                <w:b/>
                <w:sz w:val="22"/>
                <w:szCs w:val="22"/>
              </w:rPr>
              <w:t>1</w:t>
            </w:r>
          </w:p>
        </w:tc>
        <w:tc>
          <w:tcPr>
            <w:tcW w:w="1507" w:type="pct"/>
            <w:vAlign w:val="center"/>
          </w:tcPr>
          <w:p w14:paraId="62D80B64" w14:textId="12B79C29"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Dr. Öğr. Üyesi Didem ÇATALKILIÇ </w:t>
            </w:r>
          </w:p>
        </w:tc>
        <w:tc>
          <w:tcPr>
            <w:tcW w:w="1644" w:type="pct"/>
            <w:tcBorders>
              <w:right w:val="double" w:sz="4" w:space="0" w:color="auto"/>
            </w:tcBorders>
            <w:vAlign w:val="center"/>
          </w:tcPr>
          <w:p w14:paraId="1539F517" w14:textId="45E9BEB9" w:rsidR="00CC5B9E" w:rsidRPr="00872F22" w:rsidRDefault="009F70AF" w:rsidP="00CC5B9E">
            <w:pPr>
              <w:rPr>
                <w:rFonts w:ascii="Calibri" w:hAnsi="Calibri" w:cs="Calibri"/>
                <w:sz w:val="22"/>
                <w:szCs w:val="22"/>
              </w:rPr>
            </w:pPr>
            <w:r w:rsidRPr="009F70AF">
              <w:rPr>
                <w:rFonts w:ascii="Calibri" w:hAnsi="Calibri" w:cs="Calibri"/>
                <w:color w:val="000000"/>
                <w:sz w:val="22"/>
                <w:szCs w:val="22"/>
              </w:rPr>
              <w:t>Ortak Dersler Birimi</w:t>
            </w:r>
          </w:p>
        </w:tc>
        <w:tc>
          <w:tcPr>
            <w:tcW w:w="1575" w:type="pct"/>
            <w:tcBorders>
              <w:left w:val="double" w:sz="4" w:space="0" w:color="auto"/>
            </w:tcBorders>
            <w:vAlign w:val="center"/>
          </w:tcPr>
          <w:p w14:paraId="6B7C2D33" w14:textId="34294FD4" w:rsidR="00CC5B9E" w:rsidRPr="008F22A4" w:rsidRDefault="00B411E2" w:rsidP="00CC5B9E">
            <w:pPr>
              <w:spacing w:before="120" w:line="360" w:lineRule="auto"/>
              <w:jc w:val="center"/>
              <w:rPr>
                <w:rFonts w:ascii="Calibri" w:hAnsi="Calibri" w:cs="Calibri"/>
                <w:b/>
                <w:bCs/>
                <w:sz w:val="22"/>
                <w:szCs w:val="22"/>
              </w:rPr>
            </w:pPr>
            <w:r>
              <w:rPr>
                <w:rFonts w:ascii="Calibri" w:hAnsi="Calibri" w:cs="Calibri"/>
                <w:b/>
                <w:bCs/>
                <w:sz w:val="22"/>
                <w:szCs w:val="22"/>
              </w:rPr>
              <w:t>KATILDI</w:t>
            </w:r>
          </w:p>
        </w:tc>
      </w:tr>
      <w:tr w:rsidR="00CC5B9E" w:rsidRPr="00872F22" w14:paraId="57AD878B" w14:textId="77777777" w:rsidTr="00CC5B9E">
        <w:trPr>
          <w:trHeight w:val="514"/>
          <w:jc w:val="center"/>
        </w:trPr>
        <w:tc>
          <w:tcPr>
            <w:tcW w:w="274" w:type="pct"/>
            <w:vAlign w:val="center"/>
          </w:tcPr>
          <w:p w14:paraId="224673E5"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6</w:t>
            </w:r>
            <w:r>
              <w:rPr>
                <w:rFonts w:ascii="Calibri" w:hAnsi="Calibri" w:cs="Calibri"/>
                <w:b/>
                <w:sz w:val="22"/>
                <w:szCs w:val="22"/>
              </w:rPr>
              <w:t>2</w:t>
            </w:r>
          </w:p>
        </w:tc>
        <w:tc>
          <w:tcPr>
            <w:tcW w:w="1507" w:type="pct"/>
            <w:vAlign w:val="center"/>
          </w:tcPr>
          <w:p w14:paraId="03D8E6DF" w14:textId="28EE814D"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Nihat Onur BAYSAL </w:t>
            </w:r>
          </w:p>
        </w:tc>
        <w:tc>
          <w:tcPr>
            <w:tcW w:w="1644" w:type="pct"/>
            <w:tcBorders>
              <w:right w:val="double" w:sz="4" w:space="0" w:color="auto"/>
            </w:tcBorders>
            <w:vAlign w:val="center"/>
          </w:tcPr>
          <w:p w14:paraId="331DA1D9" w14:textId="3FC46239" w:rsidR="00CC5B9E" w:rsidRPr="00872F22" w:rsidRDefault="009F70AF" w:rsidP="00CC5B9E">
            <w:pPr>
              <w:rPr>
                <w:rFonts w:ascii="Calibri" w:hAnsi="Calibri" w:cs="Calibri"/>
                <w:sz w:val="22"/>
                <w:szCs w:val="22"/>
              </w:rPr>
            </w:pPr>
            <w:r w:rsidRPr="009F70AF">
              <w:rPr>
                <w:rFonts w:ascii="Calibri" w:hAnsi="Calibri" w:cs="Calibri"/>
                <w:color w:val="000000"/>
                <w:sz w:val="22"/>
                <w:szCs w:val="22"/>
              </w:rPr>
              <w:t>Ortak Dersler Birimi</w:t>
            </w:r>
          </w:p>
        </w:tc>
        <w:tc>
          <w:tcPr>
            <w:tcW w:w="1575" w:type="pct"/>
            <w:tcBorders>
              <w:left w:val="double" w:sz="4" w:space="0" w:color="auto"/>
            </w:tcBorders>
            <w:vAlign w:val="center"/>
          </w:tcPr>
          <w:p w14:paraId="12D6DB73" w14:textId="2FE837D2" w:rsidR="00CC5B9E" w:rsidRPr="008F22A4" w:rsidRDefault="00B411E2"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5467FB94" w14:textId="77777777" w:rsidTr="00CC5B9E">
        <w:trPr>
          <w:trHeight w:val="487"/>
          <w:jc w:val="center"/>
        </w:trPr>
        <w:tc>
          <w:tcPr>
            <w:tcW w:w="274" w:type="pct"/>
            <w:vAlign w:val="center"/>
          </w:tcPr>
          <w:p w14:paraId="3735C540"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6</w:t>
            </w:r>
            <w:r>
              <w:rPr>
                <w:rFonts w:ascii="Calibri" w:hAnsi="Calibri" w:cs="Calibri"/>
                <w:b/>
                <w:sz w:val="22"/>
                <w:szCs w:val="22"/>
              </w:rPr>
              <w:t>3</w:t>
            </w:r>
          </w:p>
        </w:tc>
        <w:tc>
          <w:tcPr>
            <w:tcW w:w="1507" w:type="pct"/>
            <w:vAlign w:val="center"/>
          </w:tcPr>
          <w:p w14:paraId="24DCF55A" w14:textId="31549F8E"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Dr. Öğr. Üyesi Korhan ÖZTURAN </w:t>
            </w:r>
          </w:p>
        </w:tc>
        <w:tc>
          <w:tcPr>
            <w:tcW w:w="1644" w:type="pct"/>
            <w:tcBorders>
              <w:right w:val="double" w:sz="4" w:space="0" w:color="auto"/>
            </w:tcBorders>
            <w:vAlign w:val="center"/>
          </w:tcPr>
          <w:p w14:paraId="4BBD5403" w14:textId="752CEB70" w:rsidR="00CC5B9E" w:rsidRPr="00872F22" w:rsidRDefault="009F70AF" w:rsidP="00CC5B9E">
            <w:pPr>
              <w:rPr>
                <w:rFonts w:ascii="Calibri" w:hAnsi="Calibri" w:cs="Calibri"/>
                <w:sz w:val="22"/>
                <w:szCs w:val="22"/>
              </w:rPr>
            </w:pPr>
            <w:r w:rsidRPr="009F70AF">
              <w:rPr>
                <w:rFonts w:ascii="Calibri" w:hAnsi="Calibri" w:cs="Calibri"/>
                <w:sz w:val="22"/>
                <w:szCs w:val="22"/>
              </w:rPr>
              <w:t>Kalite Akreditasyon Birimi Koordinatörü</w:t>
            </w:r>
          </w:p>
        </w:tc>
        <w:tc>
          <w:tcPr>
            <w:tcW w:w="1575" w:type="pct"/>
            <w:tcBorders>
              <w:left w:val="double" w:sz="4" w:space="0" w:color="auto"/>
            </w:tcBorders>
            <w:vAlign w:val="center"/>
          </w:tcPr>
          <w:p w14:paraId="394CDA85" w14:textId="128828CC"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6C1DC320" w14:textId="77777777" w:rsidTr="00CC5B9E">
        <w:trPr>
          <w:trHeight w:val="514"/>
          <w:jc w:val="center"/>
        </w:trPr>
        <w:tc>
          <w:tcPr>
            <w:tcW w:w="274" w:type="pct"/>
            <w:vAlign w:val="center"/>
          </w:tcPr>
          <w:p w14:paraId="342B3FBF"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lastRenderedPageBreak/>
              <w:t>6</w:t>
            </w:r>
            <w:r>
              <w:rPr>
                <w:rFonts w:ascii="Calibri" w:hAnsi="Calibri" w:cs="Calibri"/>
                <w:b/>
                <w:sz w:val="22"/>
                <w:szCs w:val="22"/>
              </w:rPr>
              <w:t>4</w:t>
            </w:r>
          </w:p>
        </w:tc>
        <w:tc>
          <w:tcPr>
            <w:tcW w:w="1507" w:type="pct"/>
            <w:vAlign w:val="center"/>
          </w:tcPr>
          <w:p w14:paraId="7A395A33" w14:textId="1679DBBC"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Öğr. Gör. Umut LÜLECİ </w:t>
            </w:r>
          </w:p>
        </w:tc>
        <w:tc>
          <w:tcPr>
            <w:tcW w:w="1644" w:type="pct"/>
            <w:tcBorders>
              <w:right w:val="double" w:sz="4" w:space="0" w:color="auto"/>
            </w:tcBorders>
            <w:vAlign w:val="center"/>
          </w:tcPr>
          <w:p w14:paraId="0546523D" w14:textId="6E1AB510" w:rsidR="00CC5B9E" w:rsidRPr="00872F22" w:rsidRDefault="009F70AF" w:rsidP="00CC5B9E">
            <w:pPr>
              <w:rPr>
                <w:rFonts w:ascii="Calibri" w:hAnsi="Calibri" w:cs="Calibri"/>
                <w:sz w:val="22"/>
                <w:szCs w:val="22"/>
              </w:rPr>
            </w:pPr>
            <w:r w:rsidRPr="009F70AF">
              <w:rPr>
                <w:rFonts w:ascii="Calibri" w:hAnsi="Calibri" w:cs="Calibri"/>
                <w:sz w:val="22"/>
                <w:szCs w:val="22"/>
              </w:rPr>
              <w:t>Kalite Akreditasyon Birimi Sorumlusu</w:t>
            </w:r>
          </w:p>
        </w:tc>
        <w:tc>
          <w:tcPr>
            <w:tcW w:w="1575" w:type="pct"/>
            <w:tcBorders>
              <w:left w:val="double" w:sz="4" w:space="0" w:color="auto"/>
            </w:tcBorders>
            <w:vAlign w:val="center"/>
          </w:tcPr>
          <w:p w14:paraId="75CD9D70" w14:textId="0C91D5E8"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41F4F732"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4CD3A320" w14:textId="77777777" w:rsidR="00CC5B9E" w:rsidRPr="00872F22" w:rsidRDefault="00CC5B9E" w:rsidP="00CC5B9E">
            <w:pPr>
              <w:spacing w:before="120" w:line="360" w:lineRule="auto"/>
              <w:jc w:val="center"/>
              <w:rPr>
                <w:rFonts w:ascii="Calibri" w:hAnsi="Calibri" w:cs="Calibri"/>
                <w:b/>
                <w:sz w:val="22"/>
                <w:szCs w:val="22"/>
              </w:rPr>
            </w:pPr>
            <w:r>
              <w:rPr>
                <w:rFonts w:ascii="Calibri" w:hAnsi="Calibri" w:cs="Calibri"/>
                <w:b/>
                <w:sz w:val="22"/>
                <w:szCs w:val="22"/>
              </w:rPr>
              <w:t>65</w:t>
            </w:r>
          </w:p>
        </w:tc>
        <w:tc>
          <w:tcPr>
            <w:tcW w:w="1507" w:type="pct"/>
            <w:tcBorders>
              <w:top w:val="double" w:sz="4" w:space="0" w:color="auto"/>
              <w:left w:val="double" w:sz="4" w:space="0" w:color="auto"/>
              <w:bottom w:val="double" w:sz="4" w:space="0" w:color="auto"/>
              <w:right w:val="double" w:sz="4" w:space="0" w:color="auto"/>
            </w:tcBorders>
            <w:vAlign w:val="center"/>
          </w:tcPr>
          <w:p w14:paraId="6E25F03E" w14:textId="54B70337"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Mehmet Ali ŞENGİL </w:t>
            </w:r>
          </w:p>
        </w:tc>
        <w:tc>
          <w:tcPr>
            <w:tcW w:w="1644" w:type="pct"/>
            <w:tcBorders>
              <w:top w:val="double" w:sz="4" w:space="0" w:color="auto"/>
              <w:left w:val="double" w:sz="4" w:space="0" w:color="auto"/>
              <w:bottom w:val="double" w:sz="4" w:space="0" w:color="auto"/>
              <w:right w:val="double" w:sz="4" w:space="0" w:color="auto"/>
            </w:tcBorders>
            <w:vAlign w:val="center"/>
          </w:tcPr>
          <w:p w14:paraId="407E70C3" w14:textId="5CE3B12F" w:rsidR="00CC5B9E" w:rsidRPr="00872F22" w:rsidRDefault="009F70AF" w:rsidP="00CC5B9E">
            <w:pPr>
              <w:rPr>
                <w:rFonts w:ascii="Calibri" w:hAnsi="Calibri" w:cs="Calibri"/>
                <w:sz w:val="22"/>
                <w:szCs w:val="22"/>
              </w:rPr>
            </w:pPr>
            <w:r w:rsidRPr="009F70AF">
              <w:rPr>
                <w:rFonts w:ascii="Calibri" w:hAnsi="Calibri" w:cs="Calibri"/>
                <w:sz w:val="22"/>
                <w:szCs w:val="22"/>
              </w:rPr>
              <w:t>Kalite Akreditasyon Birimi Uzmanı</w:t>
            </w:r>
          </w:p>
        </w:tc>
        <w:tc>
          <w:tcPr>
            <w:tcW w:w="1575" w:type="pct"/>
            <w:tcBorders>
              <w:top w:val="double" w:sz="4" w:space="0" w:color="auto"/>
              <w:left w:val="double" w:sz="4" w:space="0" w:color="auto"/>
              <w:bottom w:val="double" w:sz="4" w:space="0" w:color="auto"/>
              <w:right w:val="double" w:sz="4" w:space="0" w:color="auto"/>
            </w:tcBorders>
            <w:vAlign w:val="center"/>
          </w:tcPr>
          <w:p w14:paraId="4DB8B498" w14:textId="51C7D6CF"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4A344E33"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6DBC1A0B" w14:textId="77777777" w:rsidR="00CC5B9E" w:rsidRPr="00872F22" w:rsidRDefault="00CC5B9E" w:rsidP="00CC5B9E">
            <w:pPr>
              <w:spacing w:before="120" w:line="360" w:lineRule="auto"/>
              <w:jc w:val="center"/>
              <w:rPr>
                <w:rFonts w:ascii="Calibri" w:hAnsi="Calibri" w:cs="Calibri"/>
                <w:b/>
                <w:sz w:val="22"/>
                <w:szCs w:val="22"/>
              </w:rPr>
            </w:pPr>
            <w:r w:rsidRPr="00872F22">
              <w:rPr>
                <w:rFonts w:ascii="Calibri" w:hAnsi="Calibri" w:cs="Calibri"/>
                <w:b/>
                <w:sz w:val="22"/>
                <w:szCs w:val="22"/>
              </w:rPr>
              <w:t>6</w:t>
            </w:r>
            <w:r>
              <w:rPr>
                <w:rFonts w:ascii="Calibri" w:hAnsi="Calibri" w:cs="Calibri"/>
                <w:b/>
                <w:sz w:val="22"/>
                <w:szCs w:val="22"/>
              </w:rPr>
              <w:t>6</w:t>
            </w:r>
          </w:p>
        </w:tc>
        <w:tc>
          <w:tcPr>
            <w:tcW w:w="1507" w:type="pct"/>
            <w:tcBorders>
              <w:top w:val="double" w:sz="4" w:space="0" w:color="auto"/>
              <w:left w:val="double" w:sz="4" w:space="0" w:color="auto"/>
              <w:bottom w:val="double" w:sz="4" w:space="0" w:color="auto"/>
              <w:right w:val="double" w:sz="4" w:space="0" w:color="auto"/>
            </w:tcBorders>
            <w:vAlign w:val="center"/>
          </w:tcPr>
          <w:p w14:paraId="644012E0" w14:textId="0C03430E"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Şüheda APAYDIN </w:t>
            </w:r>
          </w:p>
        </w:tc>
        <w:tc>
          <w:tcPr>
            <w:tcW w:w="1644" w:type="pct"/>
            <w:tcBorders>
              <w:top w:val="double" w:sz="4" w:space="0" w:color="auto"/>
              <w:left w:val="double" w:sz="4" w:space="0" w:color="auto"/>
              <w:bottom w:val="double" w:sz="4" w:space="0" w:color="auto"/>
              <w:right w:val="double" w:sz="4" w:space="0" w:color="auto"/>
            </w:tcBorders>
            <w:vAlign w:val="center"/>
          </w:tcPr>
          <w:p w14:paraId="09211763" w14:textId="303C961B" w:rsidR="00CC5B9E" w:rsidRPr="00872F22" w:rsidRDefault="009F70AF" w:rsidP="00CC5B9E">
            <w:pPr>
              <w:rPr>
                <w:rFonts w:ascii="Calibri" w:hAnsi="Calibri" w:cs="Calibri"/>
                <w:sz w:val="22"/>
                <w:szCs w:val="22"/>
              </w:rPr>
            </w:pPr>
            <w:r w:rsidRPr="009F70AF">
              <w:rPr>
                <w:rFonts w:ascii="Calibri" w:hAnsi="Calibri" w:cs="Calibri"/>
                <w:sz w:val="22"/>
                <w:szCs w:val="22"/>
              </w:rPr>
              <w:t>Kalite Akreditasyon Birimi Uzman Yrd.</w:t>
            </w:r>
          </w:p>
        </w:tc>
        <w:tc>
          <w:tcPr>
            <w:tcW w:w="1575" w:type="pct"/>
            <w:tcBorders>
              <w:top w:val="double" w:sz="4" w:space="0" w:color="auto"/>
              <w:left w:val="double" w:sz="4" w:space="0" w:color="auto"/>
              <w:bottom w:val="double" w:sz="4" w:space="0" w:color="auto"/>
              <w:right w:val="double" w:sz="4" w:space="0" w:color="auto"/>
            </w:tcBorders>
            <w:vAlign w:val="center"/>
          </w:tcPr>
          <w:p w14:paraId="558AD5AE" w14:textId="7A889F82"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KATILDI</w:t>
            </w:r>
          </w:p>
        </w:tc>
      </w:tr>
      <w:tr w:rsidR="00CC5B9E" w:rsidRPr="00872F22" w14:paraId="63BC48DA" w14:textId="77777777" w:rsidTr="00CC5B9E">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53A8DA23" w14:textId="77777777" w:rsidR="00CC5B9E" w:rsidRPr="00872F22" w:rsidRDefault="00CC5B9E" w:rsidP="00CC5B9E">
            <w:pPr>
              <w:spacing w:before="120" w:line="360" w:lineRule="auto"/>
              <w:jc w:val="center"/>
              <w:rPr>
                <w:rFonts w:ascii="Calibri" w:hAnsi="Calibri" w:cs="Calibri"/>
                <w:b/>
                <w:sz w:val="22"/>
                <w:szCs w:val="22"/>
              </w:rPr>
            </w:pPr>
            <w:r>
              <w:rPr>
                <w:rFonts w:ascii="Calibri" w:hAnsi="Calibri" w:cs="Calibri"/>
                <w:b/>
                <w:sz w:val="22"/>
                <w:szCs w:val="22"/>
              </w:rPr>
              <w:t>67</w:t>
            </w:r>
          </w:p>
        </w:tc>
        <w:tc>
          <w:tcPr>
            <w:tcW w:w="1507" w:type="pct"/>
            <w:tcBorders>
              <w:top w:val="double" w:sz="4" w:space="0" w:color="auto"/>
              <w:left w:val="double" w:sz="4" w:space="0" w:color="auto"/>
              <w:bottom w:val="double" w:sz="4" w:space="0" w:color="auto"/>
              <w:right w:val="double" w:sz="4" w:space="0" w:color="auto"/>
            </w:tcBorders>
            <w:vAlign w:val="center"/>
          </w:tcPr>
          <w:p w14:paraId="0FC541DE" w14:textId="74301D0A" w:rsidR="00CC5B9E" w:rsidRPr="00872F22" w:rsidRDefault="00CC5B9E" w:rsidP="00CC5B9E">
            <w:pPr>
              <w:rPr>
                <w:rFonts w:ascii="Calibri" w:hAnsi="Calibri" w:cs="Calibri"/>
                <w:sz w:val="22"/>
                <w:szCs w:val="22"/>
              </w:rPr>
            </w:pPr>
            <w:r>
              <w:rPr>
                <w:rFonts w:ascii="Calibri" w:hAnsi="Calibri" w:cs="Calibri"/>
                <w:color w:val="000000"/>
                <w:sz w:val="22"/>
                <w:szCs w:val="22"/>
              </w:rPr>
              <w:t xml:space="preserve">Zeynep Bengü ÇETİNDAĞ </w:t>
            </w:r>
          </w:p>
        </w:tc>
        <w:tc>
          <w:tcPr>
            <w:tcW w:w="1644" w:type="pct"/>
            <w:tcBorders>
              <w:top w:val="double" w:sz="4" w:space="0" w:color="auto"/>
              <w:left w:val="double" w:sz="4" w:space="0" w:color="auto"/>
              <w:bottom w:val="double" w:sz="4" w:space="0" w:color="auto"/>
              <w:right w:val="double" w:sz="4" w:space="0" w:color="auto"/>
            </w:tcBorders>
            <w:vAlign w:val="center"/>
          </w:tcPr>
          <w:p w14:paraId="1D7C8A43" w14:textId="12C5E483" w:rsidR="00CC5B9E" w:rsidRPr="00872F22" w:rsidRDefault="009F70AF" w:rsidP="00CC5B9E">
            <w:pPr>
              <w:rPr>
                <w:rFonts w:ascii="Calibri" w:hAnsi="Calibri" w:cs="Calibri"/>
                <w:sz w:val="22"/>
                <w:szCs w:val="22"/>
              </w:rPr>
            </w:pPr>
            <w:r w:rsidRPr="009F70AF">
              <w:rPr>
                <w:rFonts w:ascii="Calibri" w:hAnsi="Calibri" w:cs="Calibri"/>
                <w:sz w:val="22"/>
                <w:szCs w:val="22"/>
              </w:rPr>
              <w:t>Öğrenci Temsilcisi</w:t>
            </w:r>
          </w:p>
        </w:tc>
        <w:tc>
          <w:tcPr>
            <w:tcW w:w="1575" w:type="pct"/>
            <w:tcBorders>
              <w:top w:val="double" w:sz="4" w:space="0" w:color="auto"/>
              <w:left w:val="double" w:sz="4" w:space="0" w:color="auto"/>
              <w:bottom w:val="double" w:sz="4" w:space="0" w:color="auto"/>
              <w:right w:val="double" w:sz="4" w:space="0" w:color="auto"/>
            </w:tcBorders>
            <w:vAlign w:val="center"/>
          </w:tcPr>
          <w:p w14:paraId="4DD0F10C" w14:textId="46168357" w:rsidR="00CC5B9E" w:rsidRPr="008F22A4" w:rsidRDefault="000663ED" w:rsidP="00CC5B9E">
            <w:pPr>
              <w:jc w:val="center"/>
              <w:rPr>
                <w:rFonts w:ascii="Calibri" w:hAnsi="Calibri" w:cs="Calibri"/>
                <w:b/>
                <w:bCs/>
                <w:sz w:val="22"/>
                <w:szCs w:val="22"/>
              </w:rPr>
            </w:pPr>
            <w:r>
              <w:rPr>
                <w:rFonts w:ascii="Calibri" w:hAnsi="Calibri" w:cs="Calibri"/>
                <w:b/>
                <w:bCs/>
                <w:sz w:val="22"/>
                <w:szCs w:val="22"/>
              </w:rPr>
              <w:t>KATILMADI</w:t>
            </w:r>
          </w:p>
        </w:tc>
      </w:tr>
      <w:tr w:rsidR="00D00101" w:rsidRPr="00872F22" w14:paraId="634C572E" w14:textId="77777777" w:rsidTr="00A959B8">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4943B7D3" w14:textId="77777777" w:rsidR="00D00101" w:rsidRPr="00872F22" w:rsidRDefault="00D00101" w:rsidP="00872F22">
            <w:pPr>
              <w:spacing w:before="120" w:line="360" w:lineRule="auto"/>
              <w:jc w:val="center"/>
              <w:rPr>
                <w:rFonts w:ascii="Calibri" w:hAnsi="Calibri" w:cs="Calibri"/>
                <w:b/>
                <w:sz w:val="22"/>
                <w:szCs w:val="22"/>
              </w:rPr>
            </w:pPr>
            <w:r>
              <w:rPr>
                <w:rFonts w:ascii="Calibri" w:hAnsi="Calibri" w:cs="Calibri"/>
                <w:b/>
                <w:sz w:val="22"/>
                <w:szCs w:val="22"/>
              </w:rPr>
              <w:t>68</w:t>
            </w:r>
          </w:p>
        </w:tc>
        <w:tc>
          <w:tcPr>
            <w:tcW w:w="1507" w:type="pct"/>
            <w:tcBorders>
              <w:top w:val="double" w:sz="4" w:space="0" w:color="auto"/>
              <w:left w:val="double" w:sz="4" w:space="0" w:color="auto"/>
              <w:bottom w:val="double" w:sz="4" w:space="0" w:color="auto"/>
              <w:right w:val="double" w:sz="4" w:space="0" w:color="auto"/>
            </w:tcBorders>
            <w:vAlign w:val="center"/>
          </w:tcPr>
          <w:p w14:paraId="45EFF152" w14:textId="43D98CA6" w:rsidR="00D00101" w:rsidRPr="00315EA6" w:rsidRDefault="00315EA6" w:rsidP="00872F22">
            <w:pPr>
              <w:rPr>
                <w:rFonts w:ascii="Calibri" w:hAnsi="Calibri" w:cs="Calibri"/>
                <w:color w:val="FF0000"/>
                <w:sz w:val="22"/>
                <w:szCs w:val="22"/>
              </w:rPr>
            </w:pPr>
            <w:r w:rsidRPr="00315EA6">
              <w:rPr>
                <w:rFonts w:ascii="Calibri" w:hAnsi="Calibri" w:cs="Calibri"/>
                <w:color w:val="FF0000"/>
                <w:sz w:val="22"/>
                <w:szCs w:val="22"/>
              </w:rPr>
              <w:t>İlke ŞEN</w:t>
            </w:r>
          </w:p>
        </w:tc>
        <w:tc>
          <w:tcPr>
            <w:tcW w:w="1644" w:type="pct"/>
            <w:tcBorders>
              <w:top w:val="double" w:sz="4" w:space="0" w:color="auto"/>
              <w:left w:val="double" w:sz="4" w:space="0" w:color="auto"/>
              <w:bottom w:val="double" w:sz="4" w:space="0" w:color="auto"/>
              <w:right w:val="double" w:sz="4" w:space="0" w:color="auto"/>
            </w:tcBorders>
            <w:vAlign w:val="center"/>
          </w:tcPr>
          <w:p w14:paraId="21099E33" w14:textId="2427CF6A" w:rsidR="00D00101" w:rsidRPr="00872F22" w:rsidRDefault="00315EA6" w:rsidP="00872F22">
            <w:pPr>
              <w:rPr>
                <w:rFonts w:ascii="Calibri" w:hAnsi="Calibri" w:cs="Calibri"/>
                <w:sz w:val="22"/>
                <w:szCs w:val="22"/>
              </w:rPr>
            </w:pPr>
            <w:r>
              <w:rPr>
                <w:rFonts w:ascii="Calibri" w:hAnsi="Calibri" w:cs="Calibri"/>
                <w:sz w:val="22"/>
                <w:szCs w:val="22"/>
              </w:rPr>
              <w:t>Öğrenci İşleri Sorumlusu</w:t>
            </w:r>
          </w:p>
        </w:tc>
        <w:tc>
          <w:tcPr>
            <w:tcW w:w="1575" w:type="pct"/>
            <w:tcBorders>
              <w:top w:val="double" w:sz="4" w:space="0" w:color="auto"/>
              <w:left w:val="double" w:sz="4" w:space="0" w:color="auto"/>
              <w:bottom w:val="double" w:sz="4" w:space="0" w:color="auto"/>
              <w:right w:val="double" w:sz="4" w:space="0" w:color="auto"/>
            </w:tcBorders>
            <w:vAlign w:val="center"/>
          </w:tcPr>
          <w:p w14:paraId="0906C1FA" w14:textId="7CE137CC" w:rsidR="00D00101" w:rsidRPr="008F22A4" w:rsidRDefault="00C42BEF" w:rsidP="00872F22">
            <w:pPr>
              <w:jc w:val="center"/>
              <w:rPr>
                <w:rFonts w:ascii="Calibri" w:hAnsi="Calibri" w:cs="Calibri"/>
                <w:b/>
                <w:bCs/>
                <w:sz w:val="22"/>
                <w:szCs w:val="22"/>
              </w:rPr>
            </w:pPr>
            <w:r>
              <w:rPr>
                <w:rFonts w:ascii="Calibri" w:hAnsi="Calibri" w:cs="Calibri"/>
                <w:b/>
                <w:bCs/>
                <w:sz w:val="22"/>
                <w:szCs w:val="22"/>
              </w:rPr>
              <w:t>KATILDI</w:t>
            </w:r>
          </w:p>
        </w:tc>
      </w:tr>
      <w:tr w:rsidR="00D00101" w:rsidRPr="00872F22" w14:paraId="091FA6FB" w14:textId="77777777" w:rsidTr="00A959B8">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02B964DE" w14:textId="77777777" w:rsidR="00D00101" w:rsidRPr="00872F22" w:rsidRDefault="00D00101" w:rsidP="00872F22">
            <w:pPr>
              <w:spacing w:before="120" w:line="360" w:lineRule="auto"/>
              <w:jc w:val="center"/>
              <w:rPr>
                <w:rFonts w:ascii="Calibri" w:hAnsi="Calibri" w:cs="Calibri"/>
                <w:b/>
                <w:sz w:val="22"/>
                <w:szCs w:val="22"/>
              </w:rPr>
            </w:pPr>
            <w:r>
              <w:rPr>
                <w:rFonts w:ascii="Calibri" w:hAnsi="Calibri" w:cs="Calibri"/>
                <w:b/>
                <w:sz w:val="22"/>
                <w:szCs w:val="22"/>
              </w:rPr>
              <w:t>69</w:t>
            </w:r>
          </w:p>
        </w:tc>
        <w:tc>
          <w:tcPr>
            <w:tcW w:w="1507" w:type="pct"/>
            <w:tcBorders>
              <w:top w:val="double" w:sz="4" w:space="0" w:color="auto"/>
              <w:left w:val="double" w:sz="4" w:space="0" w:color="auto"/>
              <w:bottom w:val="double" w:sz="4" w:space="0" w:color="auto"/>
              <w:right w:val="double" w:sz="4" w:space="0" w:color="auto"/>
            </w:tcBorders>
            <w:vAlign w:val="center"/>
          </w:tcPr>
          <w:p w14:paraId="1D5F545E" w14:textId="76353332" w:rsidR="00D00101" w:rsidRPr="00315EA6" w:rsidRDefault="00276352" w:rsidP="00872F22">
            <w:pPr>
              <w:rPr>
                <w:rFonts w:ascii="Calibri" w:hAnsi="Calibri" w:cs="Calibri"/>
                <w:color w:val="FF0000"/>
                <w:sz w:val="22"/>
                <w:szCs w:val="22"/>
              </w:rPr>
            </w:pPr>
            <w:r>
              <w:rPr>
                <w:rFonts w:ascii="Calibri" w:hAnsi="Calibri" w:cs="Calibri"/>
                <w:color w:val="FF0000"/>
                <w:sz w:val="22"/>
                <w:szCs w:val="22"/>
              </w:rPr>
              <w:t>Prof.</w:t>
            </w:r>
            <w:r w:rsidR="00CC6621">
              <w:rPr>
                <w:rFonts w:ascii="Calibri" w:hAnsi="Calibri" w:cs="Calibri"/>
                <w:color w:val="FF0000"/>
                <w:sz w:val="22"/>
                <w:szCs w:val="22"/>
              </w:rPr>
              <w:t xml:space="preserve"> </w:t>
            </w:r>
            <w:r>
              <w:rPr>
                <w:rFonts w:ascii="Calibri" w:hAnsi="Calibri" w:cs="Calibri"/>
                <w:color w:val="FF0000"/>
                <w:sz w:val="22"/>
                <w:szCs w:val="22"/>
              </w:rPr>
              <w:t>Dr.</w:t>
            </w:r>
            <w:r w:rsidR="00CC6621">
              <w:rPr>
                <w:rFonts w:ascii="Calibri" w:hAnsi="Calibri" w:cs="Calibri"/>
                <w:color w:val="FF0000"/>
                <w:sz w:val="22"/>
                <w:szCs w:val="22"/>
              </w:rPr>
              <w:t xml:space="preserve"> </w:t>
            </w:r>
            <w:r w:rsidR="00315EA6" w:rsidRPr="00315EA6">
              <w:rPr>
                <w:rFonts w:ascii="Calibri" w:hAnsi="Calibri" w:cs="Calibri"/>
                <w:color w:val="FF0000"/>
                <w:sz w:val="22"/>
                <w:szCs w:val="22"/>
              </w:rPr>
              <w:t>Güngör Çağdaş DİNÇEL</w:t>
            </w:r>
          </w:p>
        </w:tc>
        <w:tc>
          <w:tcPr>
            <w:tcW w:w="1644" w:type="pct"/>
            <w:tcBorders>
              <w:top w:val="double" w:sz="4" w:space="0" w:color="auto"/>
              <w:left w:val="double" w:sz="4" w:space="0" w:color="auto"/>
              <w:bottom w:val="double" w:sz="4" w:space="0" w:color="auto"/>
              <w:right w:val="double" w:sz="4" w:space="0" w:color="auto"/>
            </w:tcBorders>
            <w:vAlign w:val="center"/>
          </w:tcPr>
          <w:p w14:paraId="6D346B12" w14:textId="77E77156" w:rsidR="00D00101" w:rsidRPr="00872F22" w:rsidRDefault="00315EA6" w:rsidP="00872F22">
            <w:pPr>
              <w:rPr>
                <w:rFonts w:ascii="Calibri" w:hAnsi="Calibri" w:cs="Calibri"/>
                <w:sz w:val="22"/>
                <w:szCs w:val="22"/>
              </w:rPr>
            </w:pPr>
            <w:r>
              <w:rPr>
                <w:rFonts w:ascii="Calibri" w:hAnsi="Calibri" w:cs="Calibri"/>
                <w:sz w:val="22"/>
                <w:szCs w:val="22"/>
              </w:rPr>
              <w:t>Tıp Fakültesi</w:t>
            </w:r>
          </w:p>
        </w:tc>
        <w:tc>
          <w:tcPr>
            <w:tcW w:w="1575" w:type="pct"/>
            <w:tcBorders>
              <w:top w:val="double" w:sz="4" w:space="0" w:color="auto"/>
              <w:left w:val="double" w:sz="4" w:space="0" w:color="auto"/>
              <w:bottom w:val="double" w:sz="4" w:space="0" w:color="auto"/>
              <w:right w:val="double" w:sz="4" w:space="0" w:color="auto"/>
            </w:tcBorders>
            <w:vAlign w:val="center"/>
          </w:tcPr>
          <w:p w14:paraId="0EFC88FA" w14:textId="672675EF" w:rsidR="00D00101" w:rsidRPr="008F22A4" w:rsidRDefault="00C42BEF" w:rsidP="00872F22">
            <w:pPr>
              <w:jc w:val="center"/>
              <w:rPr>
                <w:rFonts w:ascii="Calibri" w:hAnsi="Calibri" w:cs="Calibri"/>
                <w:b/>
                <w:bCs/>
                <w:sz w:val="22"/>
                <w:szCs w:val="22"/>
              </w:rPr>
            </w:pPr>
            <w:r>
              <w:rPr>
                <w:rFonts w:ascii="Calibri" w:hAnsi="Calibri" w:cs="Calibri"/>
                <w:b/>
                <w:bCs/>
                <w:sz w:val="22"/>
                <w:szCs w:val="22"/>
              </w:rPr>
              <w:t>KATILDI</w:t>
            </w:r>
          </w:p>
        </w:tc>
      </w:tr>
      <w:tr w:rsidR="00D00101" w:rsidRPr="00872F22" w14:paraId="48EE578B" w14:textId="77777777" w:rsidTr="00A959B8">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1E559B97" w14:textId="77777777" w:rsidR="00D00101" w:rsidRPr="00872F22" w:rsidRDefault="00D00101" w:rsidP="00872F22">
            <w:pPr>
              <w:spacing w:before="120" w:line="360" w:lineRule="auto"/>
              <w:jc w:val="center"/>
              <w:rPr>
                <w:rFonts w:ascii="Calibri" w:hAnsi="Calibri" w:cs="Calibri"/>
                <w:b/>
                <w:sz w:val="22"/>
                <w:szCs w:val="22"/>
              </w:rPr>
            </w:pPr>
            <w:r>
              <w:rPr>
                <w:rFonts w:ascii="Calibri" w:hAnsi="Calibri" w:cs="Calibri"/>
                <w:b/>
                <w:sz w:val="22"/>
                <w:szCs w:val="22"/>
              </w:rPr>
              <w:t>70</w:t>
            </w:r>
          </w:p>
        </w:tc>
        <w:tc>
          <w:tcPr>
            <w:tcW w:w="1507" w:type="pct"/>
            <w:tcBorders>
              <w:top w:val="double" w:sz="4" w:space="0" w:color="auto"/>
              <w:left w:val="double" w:sz="4" w:space="0" w:color="auto"/>
              <w:bottom w:val="double" w:sz="4" w:space="0" w:color="auto"/>
              <w:right w:val="double" w:sz="4" w:space="0" w:color="auto"/>
            </w:tcBorders>
            <w:vAlign w:val="center"/>
          </w:tcPr>
          <w:p w14:paraId="553EB05E" w14:textId="71F9FE65" w:rsidR="00315EA6" w:rsidRPr="00224928" w:rsidRDefault="00CC6621" w:rsidP="00872F22">
            <w:pPr>
              <w:rPr>
                <w:rFonts w:ascii="Calibri" w:hAnsi="Calibri" w:cs="Calibri"/>
                <w:color w:val="FF0000"/>
                <w:sz w:val="22"/>
                <w:szCs w:val="22"/>
              </w:rPr>
            </w:pPr>
            <w:r w:rsidRPr="00224928">
              <w:rPr>
                <w:rFonts w:ascii="Calibri" w:hAnsi="Calibri" w:cs="Calibri"/>
                <w:color w:val="FF0000"/>
                <w:sz w:val="22"/>
                <w:szCs w:val="22"/>
              </w:rPr>
              <w:t>Arş. Gör. Nurullah Yusuf ERGÜR</w:t>
            </w:r>
          </w:p>
        </w:tc>
        <w:tc>
          <w:tcPr>
            <w:tcW w:w="1644" w:type="pct"/>
            <w:tcBorders>
              <w:top w:val="double" w:sz="4" w:space="0" w:color="auto"/>
              <w:left w:val="double" w:sz="4" w:space="0" w:color="auto"/>
              <w:bottom w:val="double" w:sz="4" w:space="0" w:color="auto"/>
              <w:right w:val="double" w:sz="4" w:space="0" w:color="auto"/>
            </w:tcBorders>
            <w:vAlign w:val="center"/>
          </w:tcPr>
          <w:p w14:paraId="6100EF0C" w14:textId="79D99AD7" w:rsidR="00D00101" w:rsidRPr="00872F22" w:rsidRDefault="00315EA6" w:rsidP="00872F22">
            <w:pPr>
              <w:rPr>
                <w:rFonts w:ascii="Calibri" w:hAnsi="Calibri" w:cs="Calibri"/>
                <w:sz w:val="22"/>
                <w:szCs w:val="22"/>
              </w:rPr>
            </w:pPr>
            <w:r>
              <w:rPr>
                <w:rFonts w:ascii="Calibri" w:hAnsi="Calibri" w:cs="Calibri"/>
                <w:sz w:val="22"/>
                <w:szCs w:val="22"/>
              </w:rPr>
              <w:t>Hukuk Fakültesi</w:t>
            </w:r>
          </w:p>
        </w:tc>
        <w:tc>
          <w:tcPr>
            <w:tcW w:w="1575" w:type="pct"/>
            <w:tcBorders>
              <w:top w:val="double" w:sz="4" w:space="0" w:color="auto"/>
              <w:left w:val="double" w:sz="4" w:space="0" w:color="auto"/>
              <w:bottom w:val="double" w:sz="4" w:space="0" w:color="auto"/>
              <w:right w:val="double" w:sz="4" w:space="0" w:color="auto"/>
            </w:tcBorders>
            <w:vAlign w:val="center"/>
          </w:tcPr>
          <w:p w14:paraId="7BDF8496" w14:textId="455C8282" w:rsidR="00D00101" w:rsidRPr="008F22A4" w:rsidRDefault="00C42BEF" w:rsidP="00872F22">
            <w:pPr>
              <w:jc w:val="center"/>
              <w:rPr>
                <w:rFonts w:ascii="Calibri" w:hAnsi="Calibri" w:cs="Calibri"/>
                <w:b/>
                <w:bCs/>
                <w:sz w:val="22"/>
                <w:szCs w:val="22"/>
              </w:rPr>
            </w:pPr>
            <w:r>
              <w:rPr>
                <w:rFonts w:ascii="Calibri" w:hAnsi="Calibri" w:cs="Calibri"/>
                <w:b/>
                <w:bCs/>
                <w:sz w:val="22"/>
                <w:szCs w:val="22"/>
              </w:rPr>
              <w:t>KATILDI</w:t>
            </w:r>
          </w:p>
        </w:tc>
      </w:tr>
      <w:tr w:rsidR="00315EA6" w:rsidRPr="00872F22" w14:paraId="6EFDFA0C" w14:textId="77777777" w:rsidTr="00A959B8">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20BC8B36" w14:textId="6C4049F6" w:rsidR="00315EA6" w:rsidRDefault="00C42BEF" w:rsidP="00872F22">
            <w:pPr>
              <w:spacing w:before="120" w:line="360" w:lineRule="auto"/>
              <w:jc w:val="center"/>
              <w:rPr>
                <w:rFonts w:ascii="Calibri" w:hAnsi="Calibri" w:cs="Calibri"/>
                <w:b/>
                <w:sz w:val="22"/>
                <w:szCs w:val="22"/>
              </w:rPr>
            </w:pPr>
            <w:r>
              <w:rPr>
                <w:rFonts w:ascii="Calibri" w:hAnsi="Calibri" w:cs="Calibri"/>
                <w:b/>
                <w:sz w:val="22"/>
                <w:szCs w:val="22"/>
              </w:rPr>
              <w:t>71</w:t>
            </w:r>
          </w:p>
        </w:tc>
        <w:tc>
          <w:tcPr>
            <w:tcW w:w="1507" w:type="pct"/>
            <w:tcBorders>
              <w:top w:val="double" w:sz="4" w:space="0" w:color="auto"/>
              <w:left w:val="double" w:sz="4" w:space="0" w:color="auto"/>
              <w:bottom w:val="double" w:sz="4" w:space="0" w:color="auto"/>
              <w:right w:val="double" w:sz="4" w:space="0" w:color="auto"/>
            </w:tcBorders>
            <w:vAlign w:val="center"/>
          </w:tcPr>
          <w:p w14:paraId="7C356643" w14:textId="3882A8A1" w:rsidR="00315EA6" w:rsidRPr="00224928" w:rsidRDefault="00CC6621" w:rsidP="00872F22">
            <w:pPr>
              <w:rPr>
                <w:rFonts w:ascii="Calibri" w:hAnsi="Calibri" w:cs="Calibri"/>
                <w:color w:val="FF0000"/>
                <w:sz w:val="22"/>
                <w:szCs w:val="22"/>
              </w:rPr>
            </w:pPr>
            <w:r w:rsidRPr="00224928">
              <w:rPr>
                <w:rFonts w:ascii="Calibri" w:hAnsi="Calibri" w:cs="Calibri"/>
                <w:color w:val="FF0000"/>
                <w:sz w:val="22"/>
                <w:szCs w:val="22"/>
              </w:rPr>
              <w:t>Arş. Gör. Canberk KANLI</w:t>
            </w:r>
          </w:p>
        </w:tc>
        <w:tc>
          <w:tcPr>
            <w:tcW w:w="1644" w:type="pct"/>
            <w:tcBorders>
              <w:top w:val="double" w:sz="4" w:space="0" w:color="auto"/>
              <w:left w:val="double" w:sz="4" w:space="0" w:color="auto"/>
              <w:bottom w:val="double" w:sz="4" w:space="0" w:color="auto"/>
              <w:right w:val="double" w:sz="4" w:space="0" w:color="auto"/>
            </w:tcBorders>
            <w:vAlign w:val="center"/>
          </w:tcPr>
          <w:p w14:paraId="27A11BC4" w14:textId="41473D1A" w:rsidR="00315EA6" w:rsidRPr="00872F22" w:rsidRDefault="00315EA6" w:rsidP="00872F22">
            <w:pPr>
              <w:rPr>
                <w:rFonts w:ascii="Calibri" w:hAnsi="Calibri" w:cs="Calibri"/>
                <w:sz w:val="22"/>
                <w:szCs w:val="22"/>
              </w:rPr>
            </w:pPr>
            <w:r>
              <w:rPr>
                <w:rFonts w:ascii="Calibri" w:hAnsi="Calibri" w:cs="Calibri"/>
                <w:sz w:val="22"/>
                <w:szCs w:val="22"/>
              </w:rPr>
              <w:t>İletişim Fakültesi</w:t>
            </w:r>
          </w:p>
        </w:tc>
        <w:tc>
          <w:tcPr>
            <w:tcW w:w="1575" w:type="pct"/>
            <w:tcBorders>
              <w:top w:val="double" w:sz="4" w:space="0" w:color="auto"/>
              <w:left w:val="double" w:sz="4" w:space="0" w:color="auto"/>
              <w:bottom w:val="double" w:sz="4" w:space="0" w:color="auto"/>
              <w:right w:val="double" w:sz="4" w:space="0" w:color="auto"/>
            </w:tcBorders>
            <w:vAlign w:val="center"/>
          </w:tcPr>
          <w:p w14:paraId="6AB2F8C1" w14:textId="0907840E" w:rsidR="00315EA6" w:rsidRPr="008F22A4" w:rsidRDefault="00C42BEF" w:rsidP="00872F22">
            <w:pPr>
              <w:jc w:val="center"/>
              <w:rPr>
                <w:rFonts w:ascii="Calibri" w:hAnsi="Calibri" w:cs="Calibri"/>
                <w:b/>
                <w:bCs/>
                <w:sz w:val="22"/>
                <w:szCs w:val="22"/>
              </w:rPr>
            </w:pPr>
            <w:r>
              <w:rPr>
                <w:rFonts w:ascii="Calibri" w:hAnsi="Calibri" w:cs="Calibri"/>
                <w:b/>
                <w:bCs/>
                <w:sz w:val="22"/>
                <w:szCs w:val="22"/>
              </w:rPr>
              <w:t>KATILDI</w:t>
            </w:r>
          </w:p>
        </w:tc>
      </w:tr>
      <w:tr w:rsidR="00315EA6" w:rsidRPr="00872F22" w14:paraId="30A731E9" w14:textId="77777777" w:rsidTr="00A959B8">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6E51F203" w14:textId="4D557968" w:rsidR="00315EA6" w:rsidRDefault="00C42BEF" w:rsidP="00872F22">
            <w:pPr>
              <w:spacing w:before="120" w:line="360" w:lineRule="auto"/>
              <w:jc w:val="center"/>
              <w:rPr>
                <w:rFonts w:ascii="Calibri" w:hAnsi="Calibri" w:cs="Calibri"/>
                <w:b/>
                <w:sz w:val="22"/>
                <w:szCs w:val="22"/>
              </w:rPr>
            </w:pPr>
            <w:r>
              <w:rPr>
                <w:rFonts w:ascii="Calibri" w:hAnsi="Calibri" w:cs="Calibri"/>
                <w:b/>
                <w:sz w:val="22"/>
                <w:szCs w:val="22"/>
              </w:rPr>
              <w:t>72</w:t>
            </w:r>
          </w:p>
        </w:tc>
        <w:tc>
          <w:tcPr>
            <w:tcW w:w="1507" w:type="pct"/>
            <w:tcBorders>
              <w:top w:val="double" w:sz="4" w:space="0" w:color="auto"/>
              <w:left w:val="double" w:sz="4" w:space="0" w:color="auto"/>
              <w:bottom w:val="double" w:sz="4" w:space="0" w:color="auto"/>
              <w:right w:val="double" w:sz="4" w:space="0" w:color="auto"/>
            </w:tcBorders>
            <w:vAlign w:val="center"/>
          </w:tcPr>
          <w:p w14:paraId="58BE465D" w14:textId="57F34E53" w:rsidR="00315EA6" w:rsidRPr="00224928" w:rsidRDefault="00CC6621" w:rsidP="00872F22">
            <w:pPr>
              <w:rPr>
                <w:rFonts w:ascii="Calibri" w:hAnsi="Calibri" w:cs="Calibri"/>
                <w:color w:val="FF0000"/>
                <w:sz w:val="22"/>
                <w:szCs w:val="22"/>
              </w:rPr>
            </w:pPr>
            <w:r w:rsidRPr="00224928">
              <w:rPr>
                <w:rFonts w:ascii="Calibri" w:hAnsi="Calibri" w:cs="Calibri"/>
                <w:color w:val="FF0000"/>
                <w:sz w:val="22"/>
                <w:szCs w:val="22"/>
              </w:rPr>
              <w:t>Dr. Öğr. Üye. Göksemin Fatma ŞENGÜL</w:t>
            </w:r>
          </w:p>
        </w:tc>
        <w:tc>
          <w:tcPr>
            <w:tcW w:w="1644" w:type="pct"/>
            <w:tcBorders>
              <w:top w:val="double" w:sz="4" w:space="0" w:color="auto"/>
              <w:left w:val="double" w:sz="4" w:space="0" w:color="auto"/>
              <w:bottom w:val="double" w:sz="4" w:space="0" w:color="auto"/>
              <w:right w:val="double" w:sz="4" w:space="0" w:color="auto"/>
            </w:tcBorders>
            <w:vAlign w:val="center"/>
          </w:tcPr>
          <w:p w14:paraId="169E3F92" w14:textId="3456EC6D" w:rsidR="00315EA6" w:rsidRPr="00872F22" w:rsidRDefault="00C42BEF" w:rsidP="00872F22">
            <w:pPr>
              <w:rPr>
                <w:rFonts w:ascii="Calibri" w:hAnsi="Calibri" w:cs="Calibri"/>
                <w:sz w:val="22"/>
                <w:szCs w:val="22"/>
              </w:rPr>
            </w:pPr>
            <w:r>
              <w:rPr>
                <w:rFonts w:ascii="Calibri" w:hAnsi="Calibri" w:cs="Calibri"/>
                <w:sz w:val="22"/>
                <w:szCs w:val="22"/>
              </w:rPr>
              <w:t>Tıp Fakültesi</w:t>
            </w:r>
          </w:p>
        </w:tc>
        <w:tc>
          <w:tcPr>
            <w:tcW w:w="1575" w:type="pct"/>
            <w:tcBorders>
              <w:top w:val="double" w:sz="4" w:space="0" w:color="auto"/>
              <w:left w:val="double" w:sz="4" w:space="0" w:color="auto"/>
              <w:bottom w:val="double" w:sz="4" w:space="0" w:color="auto"/>
              <w:right w:val="double" w:sz="4" w:space="0" w:color="auto"/>
            </w:tcBorders>
            <w:vAlign w:val="center"/>
          </w:tcPr>
          <w:p w14:paraId="4FF97916" w14:textId="2F0F6215" w:rsidR="00315EA6" w:rsidRPr="008F22A4" w:rsidRDefault="00C42BEF" w:rsidP="00872F22">
            <w:pPr>
              <w:jc w:val="center"/>
              <w:rPr>
                <w:rFonts w:ascii="Calibri" w:hAnsi="Calibri" w:cs="Calibri"/>
                <w:b/>
                <w:bCs/>
                <w:sz w:val="22"/>
                <w:szCs w:val="22"/>
              </w:rPr>
            </w:pPr>
            <w:r>
              <w:rPr>
                <w:rFonts w:ascii="Calibri" w:hAnsi="Calibri" w:cs="Calibri"/>
                <w:b/>
                <w:bCs/>
                <w:sz w:val="22"/>
                <w:szCs w:val="22"/>
              </w:rPr>
              <w:t>KATILDI</w:t>
            </w:r>
          </w:p>
        </w:tc>
      </w:tr>
      <w:tr w:rsidR="00315EA6" w:rsidRPr="00872F22" w14:paraId="5F63D987" w14:textId="77777777" w:rsidTr="00A959B8">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3B08A2F9" w14:textId="4516886F" w:rsidR="00315EA6" w:rsidRDefault="00C42BEF" w:rsidP="00872F22">
            <w:pPr>
              <w:spacing w:before="120" w:line="360" w:lineRule="auto"/>
              <w:jc w:val="center"/>
              <w:rPr>
                <w:rFonts w:ascii="Calibri" w:hAnsi="Calibri" w:cs="Calibri"/>
                <w:b/>
                <w:sz w:val="22"/>
                <w:szCs w:val="22"/>
              </w:rPr>
            </w:pPr>
            <w:r>
              <w:rPr>
                <w:rFonts w:ascii="Calibri" w:hAnsi="Calibri" w:cs="Calibri"/>
                <w:b/>
                <w:sz w:val="22"/>
                <w:szCs w:val="22"/>
              </w:rPr>
              <w:t>73</w:t>
            </w:r>
          </w:p>
        </w:tc>
        <w:tc>
          <w:tcPr>
            <w:tcW w:w="1507" w:type="pct"/>
            <w:tcBorders>
              <w:top w:val="double" w:sz="4" w:space="0" w:color="auto"/>
              <w:left w:val="double" w:sz="4" w:space="0" w:color="auto"/>
              <w:bottom w:val="double" w:sz="4" w:space="0" w:color="auto"/>
              <w:right w:val="double" w:sz="4" w:space="0" w:color="auto"/>
            </w:tcBorders>
            <w:vAlign w:val="center"/>
          </w:tcPr>
          <w:p w14:paraId="5560EFC4" w14:textId="074E76F2" w:rsidR="00315EA6" w:rsidRPr="00315EA6" w:rsidRDefault="00C42BEF" w:rsidP="00872F22">
            <w:pPr>
              <w:rPr>
                <w:rFonts w:ascii="Calibri" w:hAnsi="Calibri" w:cs="Calibri"/>
                <w:color w:val="FF0000"/>
                <w:sz w:val="22"/>
                <w:szCs w:val="22"/>
              </w:rPr>
            </w:pPr>
            <w:r>
              <w:rPr>
                <w:rFonts w:ascii="Calibri" w:hAnsi="Calibri" w:cs="Calibri"/>
                <w:color w:val="FF0000"/>
                <w:sz w:val="22"/>
                <w:szCs w:val="22"/>
              </w:rPr>
              <w:t>Yasin TEKİN</w:t>
            </w:r>
          </w:p>
        </w:tc>
        <w:tc>
          <w:tcPr>
            <w:tcW w:w="1644" w:type="pct"/>
            <w:tcBorders>
              <w:top w:val="double" w:sz="4" w:space="0" w:color="auto"/>
              <w:left w:val="double" w:sz="4" w:space="0" w:color="auto"/>
              <w:bottom w:val="double" w:sz="4" w:space="0" w:color="auto"/>
              <w:right w:val="double" w:sz="4" w:space="0" w:color="auto"/>
            </w:tcBorders>
            <w:vAlign w:val="center"/>
          </w:tcPr>
          <w:p w14:paraId="02DB0CB8" w14:textId="543D6A7D" w:rsidR="00315EA6" w:rsidRPr="00872F22" w:rsidRDefault="00C42BEF" w:rsidP="00872F22">
            <w:pPr>
              <w:rPr>
                <w:rFonts w:ascii="Calibri" w:hAnsi="Calibri" w:cs="Calibri"/>
                <w:sz w:val="22"/>
                <w:szCs w:val="22"/>
              </w:rPr>
            </w:pPr>
            <w:r>
              <w:rPr>
                <w:rFonts w:ascii="Calibri" w:hAnsi="Calibri" w:cs="Calibri"/>
                <w:sz w:val="22"/>
                <w:szCs w:val="22"/>
              </w:rPr>
              <w:t>TTO Uzman</w:t>
            </w:r>
          </w:p>
        </w:tc>
        <w:tc>
          <w:tcPr>
            <w:tcW w:w="1575" w:type="pct"/>
            <w:tcBorders>
              <w:top w:val="double" w:sz="4" w:space="0" w:color="auto"/>
              <w:left w:val="double" w:sz="4" w:space="0" w:color="auto"/>
              <w:bottom w:val="double" w:sz="4" w:space="0" w:color="auto"/>
              <w:right w:val="double" w:sz="4" w:space="0" w:color="auto"/>
            </w:tcBorders>
            <w:vAlign w:val="center"/>
          </w:tcPr>
          <w:p w14:paraId="2883B281" w14:textId="7C3291D2" w:rsidR="00315EA6" w:rsidRPr="008F22A4" w:rsidRDefault="00C42BEF" w:rsidP="00872F22">
            <w:pPr>
              <w:jc w:val="center"/>
              <w:rPr>
                <w:rFonts w:ascii="Calibri" w:hAnsi="Calibri" w:cs="Calibri"/>
                <w:b/>
                <w:bCs/>
                <w:sz w:val="22"/>
                <w:szCs w:val="22"/>
              </w:rPr>
            </w:pPr>
            <w:r>
              <w:rPr>
                <w:rFonts w:ascii="Calibri" w:hAnsi="Calibri" w:cs="Calibri"/>
                <w:b/>
                <w:bCs/>
                <w:sz w:val="22"/>
                <w:szCs w:val="22"/>
              </w:rPr>
              <w:t>KATILDI</w:t>
            </w:r>
          </w:p>
        </w:tc>
      </w:tr>
      <w:tr w:rsidR="00C42BEF" w:rsidRPr="00872F22" w14:paraId="5B14CB65" w14:textId="77777777" w:rsidTr="00A959B8">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096253B1" w14:textId="30DF1330" w:rsidR="00C42BEF" w:rsidRDefault="00C42BEF" w:rsidP="00872F22">
            <w:pPr>
              <w:spacing w:before="120" w:line="360" w:lineRule="auto"/>
              <w:jc w:val="center"/>
              <w:rPr>
                <w:rFonts w:ascii="Calibri" w:hAnsi="Calibri" w:cs="Calibri"/>
                <w:b/>
                <w:sz w:val="22"/>
                <w:szCs w:val="22"/>
              </w:rPr>
            </w:pPr>
            <w:r>
              <w:rPr>
                <w:rFonts w:ascii="Calibri" w:hAnsi="Calibri" w:cs="Calibri"/>
                <w:b/>
                <w:sz w:val="22"/>
                <w:szCs w:val="22"/>
              </w:rPr>
              <w:t>74</w:t>
            </w:r>
          </w:p>
        </w:tc>
        <w:tc>
          <w:tcPr>
            <w:tcW w:w="1507" w:type="pct"/>
            <w:tcBorders>
              <w:top w:val="double" w:sz="4" w:space="0" w:color="auto"/>
              <w:left w:val="double" w:sz="4" w:space="0" w:color="auto"/>
              <w:bottom w:val="double" w:sz="4" w:space="0" w:color="auto"/>
              <w:right w:val="double" w:sz="4" w:space="0" w:color="auto"/>
            </w:tcBorders>
            <w:vAlign w:val="center"/>
          </w:tcPr>
          <w:p w14:paraId="1C3173F6" w14:textId="2091C39A" w:rsidR="00C42BEF" w:rsidRPr="00224928" w:rsidRDefault="00CC6621" w:rsidP="00872F22">
            <w:pPr>
              <w:rPr>
                <w:rFonts w:ascii="Calibri" w:hAnsi="Calibri" w:cs="Calibri"/>
                <w:color w:val="FF0000"/>
                <w:sz w:val="22"/>
                <w:szCs w:val="22"/>
              </w:rPr>
            </w:pPr>
            <w:r w:rsidRPr="00224928">
              <w:rPr>
                <w:rFonts w:ascii="Calibri" w:hAnsi="Calibri" w:cs="Calibri"/>
                <w:color w:val="FF0000"/>
                <w:sz w:val="22"/>
                <w:szCs w:val="22"/>
              </w:rPr>
              <w:t>Dr. Öğr. Üye. Gözde KUTLU</w:t>
            </w:r>
          </w:p>
        </w:tc>
        <w:tc>
          <w:tcPr>
            <w:tcW w:w="1644" w:type="pct"/>
            <w:tcBorders>
              <w:top w:val="double" w:sz="4" w:space="0" w:color="auto"/>
              <w:left w:val="double" w:sz="4" w:space="0" w:color="auto"/>
              <w:bottom w:val="double" w:sz="4" w:space="0" w:color="auto"/>
              <w:right w:val="double" w:sz="4" w:space="0" w:color="auto"/>
            </w:tcBorders>
            <w:vAlign w:val="center"/>
          </w:tcPr>
          <w:p w14:paraId="303A62DC" w14:textId="28D3132E" w:rsidR="00C42BEF" w:rsidRPr="00872F22" w:rsidRDefault="00C42BEF" w:rsidP="00872F22">
            <w:pPr>
              <w:rPr>
                <w:rFonts w:ascii="Calibri" w:hAnsi="Calibri" w:cs="Calibri"/>
                <w:sz w:val="22"/>
                <w:szCs w:val="22"/>
              </w:rPr>
            </w:pPr>
            <w:r w:rsidRPr="00C42BEF">
              <w:rPr>
                <w:rFonts w:ascii="Calibri" w:hAnsi="Calibri" w:cs="Calibri"/>
                <w:sz w:val="22"/>
                <w:szCs w:val="22"/>
              </w:rPr>
              <w:t xml:space="preserve">Güzel Sanatlar Tasarım </w:t>
            </w:r>
            <w:r>
              <w:rPr>
                <w:rFonts w:ascii="Calibri" w:hAnsi="Calibri" w:cs="Calibri"/>
                <w:sz w:val="22"/>
                <w:szCs w:val="22"/>
              </w:rPr>
              <w:t>v</w:t>
            </w:r>
            <w:r w:rsidRPr="00C42BEF">
              <w:rPr>
                <w:rFonts w:ascii="Calibri" w:hAnsi="Calibri" w:cs="Calibri"/>
                <w:sz w:val="22"/>
                <w:szCs w:val="22"/>
              </w:rPr>
              <w:t>e Mimarlık Fakültesi</w:t>
            </w:r>
          </w:p>
        </w:tc>
        <w:tc>
          <w:tcPr>
            <w:tcW w:w="1575" w:type="pct"/>
            <w:tcBorders>
              <w:top w:val="double" w:sz="4" w:space="0" w:color="auto"/>
              <w:left w:val="double" w:sz="4" w:space="0" w:color="auto"/>
              <w:bottom w:val="double" w:sz="4" w:space="0" w:color="auto"/>
              <w:right w:val="double" w:sz="4" w:space="0" w:color="auto"/>
            </w:tcBorders>
            <w:vAlign w:val="center"/>
          </w:tcPr>
          <w:p w14:paraId="4AEF5821" w14:textId="3B112F75" w:rsidR="00C42BEF" w:rsidRPr="008F22A4" w:rsidRDefault="00C42BEF" w:rsidP="00872F22">
            <w:pPr>
              <w:jc w:val="center"/>
              <w:rPr>
                <w:rFonts w:ascii="Calibri" w:hAnsi="Calibri" w:cs="Calibri"/>
                <w:b/>
                <w:bCs/>
                <w:sz w:val="22"/>
                <w:szCs w:val="22"/>
              </w:rPr>
            </w:pPr>
            <w:r>
              <w:rPr>
                <w:rFonts w:ascii="Calibri" w:hAnsi="Calibri" w:cs="Calibri"/>
                <w:b/>
                <w:bCs/>
                <w:sz w:val="22"/>
                <w:szCs w:val="22"/>
              </w:rPr>
              <w:t>KATILDI</w:t>
            </w:r>
          </w:p>
        </w:tc>
      </w:tr>
      <w:tr w:rsidR="00EB3FB6" w:rsidRPr="00872F22" w14:paraId="4ADA3D44" w14:textId="77777777" w:rsidTr="00A959B8">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5E99183B" w14:textId="47BAD202" w:rsidR="00EB3FB6" w:rsidRDefault="00EB3FB6" w:rsidP="00872F22">
            <w:pPr>
              <w:spacing w:before="120" w:line="360" w:lineRule="auto"/>
              <w:jc w:val="center"/>
              <w:rPr>
                <w:rFonts w:ascii="Calibri" w:hAnsi="Calibri" w:cs="Calibri"/>
                <w:b/>
                <w:sz w:val="22"/>
                <w:szCs w:val="22"/>
              </w:rPr>
            </w:pPr>
            <w:r>
              <w:rPr>
                <w:rFonts w:ascii="Calibri" w:hAnsi="Calibri" w:cs="Calibri"/>
                <w:b/>
                <w:sz w:val="22"/>
                <w:szCs w:val="22"/>
              </w:rPr>
              <w:t>75</w:t>
            </w:r>
          </w:p>
        </w:tc>
        <w:tc>
          <w:tcPr>
            <w:tcW w:w="1507" w:type="pct"/>
            <w:tcBorders>
              <w:top w:val="double" w:sz="4" w:space="0" w:color="auto"/>
              <w:left w:val="double" w:sz="4" w:space="0" w:color="auto"/>
              <w:bottom w:val="double" w:sz="4" w:space="0" w:color="auto"/>
              <w:right w:val="double" w:sz="4" w:space="0" w:color="auto"/>
            </w:tcBorders>
            <w:vAlign w:val="center"/>
          </w:tcPr>
          <w:p w14:paraId="32437C3B" w14:textId="588446FB" w:rsidR="00EB3FB6" w:rsidRPr="00224928" w:rsidRDefault="00EB3FB6" w:rsidP="00872F22">
            <w:pPr>
              <w:rPr>
                <w:rFonts w:ascii="Calibri" w:hAnsi="Calibri" w:cs="Calibri"/>
                <w:color w:val="FF0000"/>
                <w:sz w:val="22"/>
                <w:szCs w:val="22"/>
              </w:rPr>
            </w:pPr>
            <w:r>
              <w:rPr>
                <w:rFonts w:ascii="Calibri" w:hAnsi="Calibri" w:cs="Calibri"/>
                <w:color w:val="FF0000"/>
                <w:sz w:val="22"/>
                <w:szCs w:val="22"/>
              </w:rPr>
              <w:t>Melike Nur İLK</w:t>
            </w:r>
          </w:p>
        </w:tc>
        <w:tc>
          <w:tcPr>
            <w:tcW w:w="1644" w:type="pct"/>
            <w:tcBorders>
              <w:top w:val="double" w:sz="4" w:space="0" w:color="auto"/>
              <w:left w:val="double" w:sz="4" w:space="0" w:color="auto"/>
              <w:bottom w:val="double" w:sz="4" w:space="0" w:color="auto"/>
              <w:right w:val="double" w:sz="4" w:space="0" w:color="auto"/>
            </w:tcBorders>
            <w:vAlign w:val="center"/>
          </w:tcPr>
          <w:p w14:paraId="6201B361" w14:textId="2162400D" w:rsidR="00EB3FB6" w:rsidRPr="00C42BEF" w:rsidRDefault="00EB3FB6" w:rsidP="00872F22">
            <w:pPr>
              <w:rPr>
                <w:rFonts w:ascii="Calibri" w:hAnsi="Calibri" w:cs="Calibri"/>
                <w:sz w:val="22"/>
                <w:szCs w:val="22"/>
              </w:rPr>
            </w:pPr>
            <w:r w:rsidRPr="00BD0879">
              <w:rPr>
                <w:rFonts w:ascii="Calibri" w:hAnsi="Calibri" w:cs="Calibri"/>
                <w:color w:val="000000"/>
                <w:sz w:val="22"/>
                <w:szCs w:val="22"/>
              </w:rPr>
              <w:t>Satın Alma ve Tedarik Yönetim Ofisi</w:t>
            </w:r>
          </w:p>
        </w:tc>
        <w:tc>
          <w:tcPr>
            <w:tcW w:w="1575" w:type="pct"/>
            <w:tcBorders>
              <w:top w:val="double" w:sz="4" w:space="0" w:color="auto"/>
              <w:left w:val="double" w:sz="4" w:space="0" w:color="auto"/>
              <w:bottom w:val="double" w:sz="4" w:space="0" w:color="auto"/>
              <w:right w:val="double" w:sz="4" w:space="0" w:color="auto"/>
            </w:tcBorders>
            <w:vAlign w:val="center"/>
          </w:tcPr>
          <w:p w14:paraId="764B892B" w14:textId="7E608D7B" w:rsidR="00EB3FB6" w:rsidRDefault="00EB3FB6" w:rsidP="00872F22">
            <w:pPr>
              <w:jc w:val="center"/>
              <w:rPr>
                <w:rFonts w:ascii="Calibri" w:hAnsi="Calibri" w:cs="Calibri"/>
                <w:b/>
                <w:bCs/>
                <w:sz w:val="22"/>
                <w:szCs w:val="22"/>
              </w:rPr>
            </w:pPr>
            <w:r>
              <w:rPr>
                <w:rFonts w:ascii="Calibri" w:hAnsi="Calibri" w:cs="Calibri"/>
                <w:b/>
                <w:bCs/>
                <w:sz w:val="22"/>
                <w:szCs w:val="22"/>
              </w:rPr>
              <w:t>KATILDI</w:t>
            </w:r>
          </w:p>
        </w:tc>
      </w:tr>
      <w:tr w:rsidR="00C42BEF" w:rsidRPr="00872F22" w14:paraId="6D62997B" w14:textId="77777777" w:rsidTr="00A959B8">
        <w:trPr>
          <w:trHeight w:val="514"/>
          <w:jc w:val="center"/>
        </w:trPr>
        <w:tc>
          <w:tcPr>
            <w:tcW w:w="274" w:type="pct"/>
            <w:tcBorders>
              <w:top w:val="double" w:sz="4" w:space="0" w:color="auto"/>
              <w:left w:val="double" w:sz="4" w:space="0" w:color="auto"/>
              <w:bottom w:val="double" w:sz="4" w:space="0" w:color="auto"/>
              <w:right w:val="double" w:sz="4" w:space="0" w:color="auto"/>
            </w:tcBorders>
            <w:vAlign w:val="center"/>
          </w:tcPr>
          <w:p w14:paraId="6DD835C4" w14:textId="51BE9FE5" w:rsidR="00C42BEF" w:rsidRDefault="00C42BEF" w:rsidP="00872F22">
            <w:pPr>
              <w:spacing w:before="120" w:line="360" w:lineRule="auto"/>
              <w:jc w:val="center"/>
              <w:rPr>
                <w:rFonts w:ascii="Calibri" w:hAnsi="Calibri" w:cs="Calibri"/>
                <w:b/>
                <w:sz w:val="22"/>
                <w:szCs w:val="22"/>
              </w:rPr>
            </w:pPr>
            <w:r>
              <w:rPr>
                <w:rFonts w:ascii="Calibri" w:hAnsi="Calibri" w:cs="Calibri"/>
                <w:b/>
                <w:sz w:val="22"/>
                <w:szCs w:val="22"/>
              </w:rPr>
              <w:t>7</w:t>
            </w:r>
            <w:r w:rsidR="00EB3FB6">
              <w:rPr>
                <w:rFonts w:ascii="Calibri" w:hAnsi="Calibri" w:cs="Calibri"/>
                <w:b/>
                <w:sz w:val="22"/>
                <w:szCs w:val="22"/>
              </w:rPr>
              <w:t>6</w:t>
            </w:r>
          </w:p>
        </w:tc>
        <w:tc>
          <w:tcPr>
            <w:tcW w:w="1507" w:type="pct"/>
            <w:tcBorders>
              <w:top w:val="double" w:sz="4" w:space="0" w:color="auto"/>
              <w:left w:val="double" w:sz="4" w:space="0" w:color="auto"/>
              <w:bottom w:val="double" w:sz="4" w:space="0" w:color="auto"/>
              <w:right w:val="double" w:sz="4" w:space="0" w:color="auto"/>
            </w:tcBorders>
            <w:vAlign w:val="center"/>
          </w:tcPr>
          <w:p w14:paraId="1A938150" w14:textId="5A5BDE2B" w:rsidR="00C42BEF" w:rsidRPr="00224928" w:rsidRDefault="00CC6621" w:rsidP="00872F22">
            <w:pPr>
              <w:rPr>
                <w:rFonts w:ascii="Calibri" w:hAnsi="Calibri" w:cs="Calibri"/>
                <w:color w:val="FF0000"/>
                <w:sz w:val="22"/>
                <w:szCs w:val="22"/>
              </w:rPr>
            </w:pPr>
            <w:r w:rsidRPr="00224928">
              <w:rPr>
                <w:rFonts w:ascii="Calibri" w:hAnsi="Calibri" w:cs="Calibri"/>
                <w:color w:val="FF0000"/>
                <w:sz w:val="22"/>
                <w:szCs w:val="22"/>
              </w:rPr>
              <w:t>Prof. Dr. Arif ANKARALI</w:t>
            </w:r>
          </w:p>
        </w:tc>
        <w:tc>
          <w:tcPr>
            <w:tcW w:w="1644" w:type="pct"/>
            <w:tcBorders>
              <w:top w:val="double" w:sz="4" w:space="0" w:color="auto"/>
              <w:left w:val="double" w:sz="4" w:space="0" w:color="auto"/>
              <w:bottom w:val="double" w:sz="4" w:space="0" w:color="auto"/>
              <w:right w:val="double" w:sz="4" w:space="0" w:color="auto"/>
            </w:tcBorders>
            <w:vAlign w:val="center"/>
          </w:tcPr>
          <w:p w14:paraId="27D49D20" w14:textId="58542CB4" w:rsidR="00C42BEF" w:rsidRPr="00872F22" w:rsidRDefault="00CC6621" w:rsidP="00872F22">
            <w:pPr>
              <w:rPr>
                <w:rFonts w:ascii="Calibri" w:hAnsi="Calibri" w:cs="Calibri"/>
                <w:sz w:val="22"/>
                <w:szCs w:val="22"/>
              </w:rPr>
            </w:pPr>
            <w:r>
              <w:rPr>
                <w:rFonts w:ascii="Calibri" w:hAnsi="Calibri" w:cs="Calibri"/>
                <w:sz w:val="22"/>
                <w:szCs w:val="22"/>
              </w:rPr>
              <w:t xml:space="preserve">Fen Bilimleri Enstitüsü </w:t>
            </w:r>
          </w:p>
        </w:tc>
        <w:tc>
          <w:tcPr>
            <w:tcW w:w="1575" w:type="pct"/>
            <w:tcBorders>
              <w:top w:val="double" w:sz="4" w:space="0" w:color="auto"/>
              <w:left w:val="double" w:sz="4" w:space="0" w:color="auto"/>
              <w:bottom w:val="double" w:sz="4" w:space="0" w:color="auto"/>
              <w:right w:val="double" w:sz="4" w:space="0" w:color="auto"/>
            </w:tcBorders>
            <w:vAlign w:val="center"/>
          </w:tcPr>
          <w:p w14:paraId="229C9DE8" w14:textId="1D56733F" w:rsidR="00C42BEF" w:rsidRPr="008F22A4" w:rsidRDefault="00C42BEF" w:rsidP="00872F22">
            <w:pPr>
              <w:jc w:val="center"/>
              <w:rPr>
                <w:rFonts w:ascii="Calibri" w:hAnsi="Calibri" w:cs="Calibri"/>
                <w:b/>
                <w:bCs/>
                <w:sz w:val="22"/>
                <w:szCs w:val="22"/>
              </w:rPr>
            </w:pPr>
            <w:r>
              <w:rPr>
                <w:rFonts w:ascii="Calibri" w:hAnsi="Calibri" w:cs="Calibri"/>
                <w:b/>
                <w:bCs/>
                <w:sz w:val="22"/>
                <w:szCs w:val="22"/>
              </w:rPr>
              <w:t>KATILDI</w:t>
            </w:r>
          </w:p>
        </w:tc>
      </w:tr>
    </w:tbl>
    <w:p w14:paraId="1698D029" w14:textId="77777777" w:rsidR="003C5F45" w:rsidRDefault="003C5F45" w:rsidP="0007638E">
      <w:pPr>
        <w:rPr>
          <w:rFonts w:ascii="Calibri" w:hAnsi="Calibri" w:cs="Calibri"/>
          <w:sz w:val="22"/>
          <w:szCs w:val="22"/>
        </w:rPr>
      </w:pPr>
    </w:p>
    <w:p w14:paraId="7F767A59" w14:textId="77777777" w:rsidR="00B41602" w:rsidRDefault="00B41602" w:rsidP="0007638E">
      <w:pPr>
        <w:rPr>
          <w:rFonts w:ascii="Calibri" w:hAnsi="Calibri" w:cs="Calibri"/>
          <w:sz w:val="22"/>
          <w:szCs w:val="22"/>
        </w:rPr>
      </w:pPr>
    </w:p>
    <w:p w14:paraId="7F40B724" w14:textId="77777777" w:rsidR="00B41602" w:rsidRDefault="00B41602" w:rsidP="0007638E">
      <w:pPr>
        <w:rPr>
          <w:rFonts w:ascii="Calibri" w:hAnsi="Calibri" w:cs="Calibri"/>
          <w:sz w:val="22"/>
          <w:szCs w:val="22"/>
        </w:rPr>
      </w:pPr>
    </w:p>
    <w:p w14:paraId="70BEE85F" w14:textId="77777777" w:rsidR="00B41602" w:rsidRDefault="00B41602" w:rsidP="0007638E">
      <w:pPr>
        <w:rPr>
          <w:rFonts w:ascii="Calibri" w:hAnsi="Calibri" w:cs="Calibri"/>
          <w:sz w:val="22"/>
          <w:szCs w:val="22"/>
        </w:rPr>
      </w:pPr>
    </w:p>
    <w:p w14:paraId="66E56DEF" w14:textId="77777777" w:rsidR="00B41602" w:rsidRDefault="00B41602" w:rsidP="0007638E">
      <w:pPr>
        <w:rPr>
          <w:rFonts w:ascii="Calibri" w:hAnsi="Calibri" w:cs="Calibri"/>
          <w:sz w:val="22"/>
          <w:szCs w:val="22"/>
        </w:rPr>
      </w:pPr>
    </w:p>
    <w:p w14:paraId="0AB7598C" w14:textId="77777777" w:rsidR="00B41602" w:rsidRDefault="00B41602" w:rsidP="0007638E">
      <w:pPr>
        <w:rPr>
          <w:rFonts w:ascii="Calibri" w:hAnsi="Calibri" w:cs="Calibri"/>
          <w:sz w:val="22"/>
          <w:szCs w:val="22"/>
        </w:rPr>
      </w:pPr>
    </w:p>
    <w:p w14:paraId="36F2FCAB" w14:textId="77777777" w:rsidR="00B41602" w:rsidRDefault="00B41602" w:rsidP="0007638E">
      <w:pPr>
        <w:rPr>
          <w:rFonts w:ascii="Calibri" w:hAnsi="Calibri" w:cs="Calibri"/>
          <w:sz w:val="22"/>
          <w:szCs w:val="22"/>
        </w:rPr>
      </w:pPr>
    </w:p>
    <w:p w14:paraId="22D3F76D" w14:textId="77777777" w:rsidR="00B41602" w:rsidRDefault="00B41602" w:rsidP="0007638E">
      <w:pPr>
        <w:rPr>
          <w:rFonts w:ascii="Calibri" w:hAnsi="Calibri" w:cs="Calibri"/>
          <w:sz w:val="22"/>
          <w:szCs w:val="22"/>
        </w:rPr>
      </w:pPr>
    </w:p>
    <w:p w14:paraId="38C7D921" w14:textId="77777777" w:rsidR="00B41602" w:rsidRDefault="00B41602" w:rsidP="0007638E">
      <w:pPr>
        <w:rPr>
          <w:rFonts w:ascii="Calibri" w:hAnsi="Calibri" w:cs="Calibri"/>
          <w:sz w:val="22"/>
          <w:szCs w:val="22"/>
        </w:rPr>
      </w:pPr>
    </w:p>
    <w:p w14:paraId="65E19A3B" w14:textId="77777777" w:rsidR="00B41602" w:rsidRDefault="00B41602" w:rsidP="0007638E">
      <w:pPr>
        <w:rPr>
          <w:rFonts w:ascii="Calibri" w:hAnsi="Calibri" w:cs="Calibri"/>
          <w:sz w:val="22"/>
          <w:szCs w:val="22"/>
        </w:rPr>
      </w:pPr>
    </w:p>
    <w:p w14:paraId="1AE6C212" w14:textId="77777777" w:rsidR="00B41602" w:rsidRDefault="00B41602" w:rsidP="0007638E">
      <w:pPr>
        <w:rPr>
          <w:rFonts w:ascii="Calibri" w:hAnsi="Calibri" w:cs="Calibri"/>
          <w:sz w:val="22"/>
          <w:szCs w:val="22"/>
        </w:rPr>
      </w:pPr>
    </w:p>
    <w:p w14:paraId="21AFF0F3" w14:textId="77777777" w:rsidR="00B41602" w:rsidRDefault="00B41602" w:rsidP="0007638E">
      <w:pPr>
        <w:rPr>
          <w:rFonts w:ascii="Calibri" w:hAnsi="Calibri" w:cs="Calibri"/>
          <w:sz w:val="22"/>
          <w:szCs w:val="22"/>
        </w:rPr>
      </w:pPr>
    </w:p>
    <w:p w14:paraId="75BB6DE5" w14:textId="77777777" w:rsidR="00B41602" w:rsidRDefault="00B41602" w:rsidP="0007638E">
      <w:pPr>
        <w:rPr>
          <w:rFonts w:ascii="Calibri" w:hAnsi="Calibri" w:cs="Calibri"/>
          <w:sz w:val="22"/>
          <w:szCs w:val="22"/>
        </w:rPr>
      </w:pPr>
    </w:p>
    <w:p w14:paraId="3273DF4E" w14:textId="77777777" w:rsidR="00B41602" w:rsidRDefault="00B41602" w:rsidP="0007638E">
      <w:pPr>
        <w:rPr>
          <w:rFonts w:ascii="Calibri" w:hAnsi="Calibri" w:cs="Calibri"/>
          <w:sz w:val="22"/>
          <w:szCs w:val="22"/>
        </w:rPr>
      </w:pPr>
    </w:p>
    <w:p w14:paraId="224A8995" w14:textId="77777777" w:rsidR="00B41602" w:rsidRDefault="00B41602" w:rsidP="0007638E">
      <w:pPr>
        <w:rPr>
          <w:rFonts w:ascii="Calibri" w:hAnsi="Calibri" w:cs="Calibri"/>
          <w:sz w:val="22"/>
          <w:szCs w:val="22"/>
        </w:rPr>
      </w:pPr>
    </w:p>
    <w:p w14:paraId="208CCF3B" w14:textId="77777777" w:rsidR="00B41602" w:rsidRDefault="00B41602" w:rsidP="0007638E">
      <w:pPr>
        <w:rPr>
          <w:rFonts w:ascii="Calibri" w:hAnsi="Calibri" w:cs="Calibri"/>
          <w:sz w:val="22"/>
          <w:szCs w:val="22"/>
        </w:rPr>
      </w:pPr>
    </w:p>
    <w:p w14:paraId="54F6C374" w14:textId="77777777" w:rsidR="00B41602" w:rsidRDefault="00B41602" w:rsidP="0007638E">
      <w:pPr>
        <w:rPr>
          <w:rFonts w:ascii="Calibri" w:hAnsi="Calibri" w:cs="Calibri"/>
          <w:sz w:val="22"/>
          <w:szCs w:val="22"/>
        </w:rPr>
      </w:pPr>
    </w:p>
    <w:p w14:paraId="19B51BC0" w14:textId="77777777" w:rsidR="00B41602" w:rsidRDefault="00B41602" w:rsidP="0007638E">
      <w:pPr>
        <w:rPr>
          <w:rFonts w:ascii="Calibri" w:hAnsi="Calibri" w:cs="Calibri"/>
          <w:sz w:val="22"/>
          <w:szCs w:val="22"/>
        </w:rPr>
      </w:pPr>
    </w:p>
    <w:p w14:paraId="53F649B9" w14:textId="77777777" w:rsidR="00B41602" w:rsidRDefault="00B41602" w:rsidP="0007638E">
      <w:pPr>
        <w:rPr>
          <w:rFonts w:ascii="Calibri" w:hAnsi="Calibri" w:cs="Calibri"/>
          <w:sz w:val="22"/>
          <w:szCs w:val="22"/>
        </w:rPr>
      </w:pPr>
    </w:p>
    <w:p w14:paraId="2A772828" w14:textId="77777777" w:rsidR="00B41602" w:rsidRDefault="00B41602" w:rsidP="0007638E">
      <w:pPr>
        <w:rPr>
          <w:rFonts w:ascii="Calibri" w:hAnsi="Calibri" w:cs="Calibri"/>
          <w:sz w:val="22"/>
          <w:szCs w:val="22"/>
        </w:rPr>
      </w:pPr>
    </w:p>
    <w:p w14:paraId="384C5A3A" w14:textId="77777777" w:rsidR="00B41602" w:rsidRDefault="00B41602" w:rsidP="0007638E">
      <w:pPr>
        <w:rPr>
          <w:rFonts w:ascii="Calibri" w:hAnsi="Calibri" w:cs="Calibri"/>
          <w:sz w:val="22"/>
          <w:szCs w:val="22"/>
        </w:rPr>
      </w:pPr>
    </w:p>
    <w:p w14:paraId="22E95F90" w14:textId="77777777" w:rsidR="00B41602" w:rsidRPr="00872F22" w:rsidRDefault="00B41602" w:rsidP="0007638E">
      <w:pPr>
        <w:rPr>
          <w:rFonts w:ascii="Calibri" w:hAnsi="Calibri" w:cs="Calibri"/>
          <w:sz w:val="22"/>
          <w:szCs w:val="22"/>
        </w:rPr>
      </w:pPr>
    </w:p>
    <w:tbl>
      <w:tblPr>
        <w:tblW w:w="5063" w:type="pct"/>
        <w:tblInd w:w="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10474"/>
      </w:tblGrid>
      <w:tr w:rsidR="003C5F45" w:rsidRPr="00872F22" w14:paraId="4422CBB0" w14:textId="77777777">
        <w:trPr>
          <w:trHeight w:val="759"/>
        </w:trPr>
        <w:tc>
          <w:tcPr>
            <w:tcW w:w="5000" w:type="pct"/>
            <w:tcBorders>
              <w:top w:val="double" w:sz="4" w:space="0" w:color="auto"/>
              <w:left w:val="double" w:sz="4" w:space="0" w:color="auto"/>
              <w:bottom w:val="double" w:sz="4" w:space="0" w:color="auto"/>
              <w:right w:val="double" w:sz="4" w:space="0" w:color="auto"/>
            </w:tcBorders>
            <w:vAlign w:val="center"/>
            <w:hideMark/>
          </w:tcPr>
          <w:p w14:paraId="6E03CD7C" w14:textId="77777777" w:rsidR="003C5F45" w:rsidRPr="00872F22" w:rsidRDefault="003C5F45" w:rsidP="001F417B">
            <w:pPr>
              <w:pStyle w:val="Balk3"/>
              <w:spacing w:before="120" w:line="360" w:lineRule="auto"/>
              <w:rPr>
                <w:rFonts w:ascii="Calibri" w:hAnsi="Calibri" w:cs="Calibri"/>
                <w:sz w:val="22"/>
                <w:szCs w:val="22"/>
              </w:rPr>
            </w:pPr>
            <w:r w:rsidRPr="00872F22">
              <w:rPr>
                <w:rFonts w:ascii="Calibri" w:hAnsi="Calibri" w:cs="Calibri"/>
                <w:sz w:val="22"/>
                <w:szCs w:val="22"/>
              </w:rPr>
              <w:lastRenderedPageBreak/>
              <w:t>Görüşülen Konular</w:t>
            </w:r>
          </w:p>
          <w:p w14:paraId="22EEF467" w14:textId="77777777" w:rsidR="00A23BC0" w:rsidRPr="00872F22" w:rsidRDefault="00A23BC0" w:rsidP="00A208DE">
            <w:pPr>
              <w:pStyle w:val="ListeParagraf"/>
              <w:tabs>
                <w:tab w:val="left" w:pos="343"/>
              </w:tabs>
              <w:spacing w:line="278" w:lineRule="auto"/>
              <w:jc w:val="both"/>
              <w:rPr>
                <w:rFonts w:cs="Calibri"/>
              </w:rPr>
            </w:pPr>
          </w:p>
        </w:tc>
      </w:tr>
      <w:tr w:rsidR="00C31EC8" w:rsidRPr="00872F22" w14:paraId="79AC7E32" w14:textId="77777777">
        <w:trPr>
          <w:trHeight w:val="759"/>
        </w:trPr>
        <w:tc>
          <w:tcPr>
            <w:tcW w:w="5000" w:type="pct"/>
            <w:tcBorders>
              <w:top w:val="double" w:sz="4" w:space="0" w:color="auto"/>
              <w:left w:val="double" w:sz="4" w:space="0" w:color="auto"/>
              <w:bottom w:val="double" w:sz="4" w:space="0" w:color="auto"/>
              <w:right w:val="double" w:sz="4" w:space="0" w:color="auto"/>
            </w:tcBorders>
            <w:vAlign w:val="center"/>
          </w:tcPr>
          <w:p w14:paraId="05ED0897" w14:textId="77777777" w:rsidR="00C31EC8" w:rsidRDefault="00C31EC8" w:rsidP="001F417B">
            <w:pPr>
              <w:pStyle w:val="Balk3"/>
              <w:spacing w:before="120" w:line="360" w:lineRule="auto"/>
              <w:rPr>
                <w:rFonts w:ascii="Calibri" w:hAnsi="Calibri" w:cs="Calibri"/>
                <w:sz w:val="22"/>
                <w:szCs w:val="22"/>
              </w:rPr>
            </w:pPr>
          </w:p>
          <w:p w14:paraId="716F40AD" w14:textId="4DED6D1C" w:rsidR="005D591E" w:rsidRDefault="000B2650" w:rsidP="005D591E">
            <w:pPr>
              <w:pStyle w:val="ListeParagraf"/>
              <w:numPr>
                <w:ilvl w:val="0"/>
                <w:numId w:val="24"/>
              </w:numPr>
              <w:spacing w:line="278" w:lineRule="auto"/>
            </w:pPr>
            <w:r>
              <w:t xml:space="preserve">Toplantı, </w:t>
            </w:r>
            <w:bookmarkStart w:id="0" w:name="_Hlk198286586"/>
            <w:r>
              <w:t xml:space="preserve">Rektör </w:t>
            </w:r>
            <w:r w:rsidRPr="00924C0F">
              <w:rPr>
                <w:rFonts w:cs="Calibri"/>
              </w:rPr>
              <w:t>Prof. Dr. Tolga TOLUNAY</w:t>
            </w:r>
            <w:r>
              <w:t xml:space="preserve"> </w:t>
            </w:r>
            <w:bookmarkEnd w:id="0"/>
            <w:r>
              <w:t>tarafından açılış konuşmasıyla başladı. Rektör Prof.</w:t>
            </w:r>
            <w:r w:rsidRPr="00924C0F">
              <w:rPr>
                <w:rFonts w:cs="Calibri"/>
              </w:rPr>
              <w:t xml:space="preserve"> Dr. Tolga TOLUNAY</w:t>
            </w:r>
            <w:r>
              <w:t xml:space="preserve"> son dönemde gelen verilerin daha nitelikli olduğunu belirterek, evrakların ve formların özenli şekilde doldurulmasından dolayı tüm ekibe teşekkür etti. Süreçle ilgili mevcut durumun ve sonraki adımların değerlendirileceğini ifade ederek, sözü Kalite Koordinatörü </w:t>
            </w:r>
            <w:r w:rsidRPr="00924C0F">
              <w:rPr>
                <w:rFonts w:cs="Calibri"/>
              </w:rPr>
              <w:t xml:space="preserve">Dr. Öğr. Üyesi </w:t>
            </w:r>
            <w:r>
              <w:t>Korhan Özturan’a bıraktı.</w:t>
            </w:r>
          </w:p>
          <w:p w14:paraId="5411130D" w14:textId="26D4EF5A" w:rsidR="005D591E" w:rsidRDefault="000B2650" w:rsidP="005D591E">
            <w:pPr>
              <w:pStyle w:val="ListeParagraf"/>
              <w:numPr>
                <w:ilvl w:val="0"/>
                <w:numId w:val="24"/>
              </w:numPr>
              <w:spacing w:line="278" w:lineRule="auto"/>
            </w:pPr>
            <w:bookmarkStart w:id="1" w:name="_Hlk198286620"/>
            <w:r w:rsidRPr="003E5A2E">
              <w:rPr>
                <w:rFonts w:cs="Calibri"/>
              </w:rPr>
              <w:t xml:space="preserve">Dr. Öğr. Üyesi </w:t>
            </w:r>
            <w:r>
              <w:t>Korhan Özturan</w:t>
            </w:r>
            <w:bookmarkEnd w:id="1"/>
            <w:r>
              <w:t>, toplantının gündem maddelerini özetledi. İlk gündem maddesi olarak, YÖKAK tarafından yayımlanan 2024 yılı Kurumsal Dış Değerlendirme Raporu’nda üniversiteye yönelik belirtilen güçlü ve gelişmeye açık yönlerle ilgili çalışmalara başlanması gerektiğini belirtti. Kurum içi ve birim içi değerlendirme süreçlerinin tamamlandığını ve bu süreçlerin akademik ve idari birimlere kendi durumlarını gözden geçirme fırsatı sunduğunu aktardı. YÖK tarafından talep edilen izleme kriterleri verilerinin tüm birimlere gönderildiğini belirtti.</w:t>
            </w:r>
          </w:p>
          <w:p w14:paraId="1F8AE755" w14:textId="77777777" w:rsidR="000B2650" w:rsidRDefault="000B2650" w:rsidP="000B2650">
            <w:pPr>
              <w:pStyle w:val="ListeParagraf"/>
              <w:numPr>
                <w:ilvl w:val="0"/>
                <w:numId w:val="24"/>
              </w:numPr>
              <w:spacing w:line="278" w:lineRule="auto"/>
            </w:pPr>
            <w:r>
              <w:t xml:space="preserve">Eğitim-öğretim döneminin sonlanmasıyla yaz döneminin strateji ve kalite açısından yoğun geçeceğini belirten </w:t>
            </w:r>
            <w:r w:rsidRPr="003E5A2E">
              <w:rPr>
                <w:rFonts w:cs="Calibri"/>
              </w:rPr>
              <w:t xml:space="preserve">Dr. Öğr. Üyesi </w:t>
            </w:r>
            <w:r>
              <w:t>Korhan Özturan, YÖKAK’ın değerlendirme kapsamındaki yaklaşık 90 madde için çalışmalara başlanacağını ifade etti. Bu kapsamda liderlik, eğitim-öğretim, araştırma-geliştirme ve toplumsal katkı olmak üzere dört ana başlık altında alt komisyonlar kurulmasının planlandığını aktardı. Bu komisyonların kalite komisyonu üyelerinden oluşturulması gerektiğini ve yıl sonuna kadar önemli bir kısmının tamamlanmasının hedeflendiğini söyledi.</w:t>
            </w:r>
          </w:p>
          <w:p w14:paraId="2E14AA46" w14:textId="4322DE7A" w:rsidR="005D591E" w:rsidRDefault="000B2650" w:rsidP="005D591E">
            <w:pPr>
              <w:pStyle w:val="ListeParagraf"/>
              <w:numPr>
                <w:ilvl w:val="0"/>
                <w:numId w:val="24"/>
              </w:numPr>
              <w:spacing w:line="278" w:lineRule="auto"/>
            </w:pPr>
            <w:r>
              <w:t xml:space="preserve">Rektör </w:t>
            </w:r>
            <w:r w:rsidRPr="003E5A2E">
              <w:rPr>
                <w:rFonts w:cs="Calibri"/>
              </w:rPr>
              <w:t>Prof. Dr. Tolga TOLUNAY</w:t>
            </w:r>
            <w:r>
              <w:t>, alt komisyonların önemine vurgu yaparak, ilgili fakülte yöneticilerinin de sürece dahil edilmesi gerektiğini ifade etti. Komisyon başkanlıklarının uygun görülen akademik yöneticilere verilmesinin faydalı olacağını belirtti.</w:t>
            </w:r>
          </w:p>
          <w:p w14:paraId="69D4FD05" w14:textId="0C1ECCBD" w:rsidR="005D591E" w:rsidRDefault="000B2650" w:rsidP="005D591E">
            <w:pPr>
              <w:pStyle w:val="ListeParagraf"/>
              <w:numPr>
                <w:ilvl w:val="0"/>
                <w:numId w:val="24"/>
              </w:numPr>
              <w:spacing w:line="278" w:lineRule="auto"/>
            </w:pPr>
            <w:r>
              <w:t xml:space="preserve">Stratejik planlama süreci hakkında da bilgi veren </w:t>
            </w:r>
            <w:r w:rsidRPr="003E5A2E">
              <w:rPr>
                <w:rFonts w:cs="Calibri"/>
              </w:rPr>
              <w:t xml:space="preserve">Dr. Öğr. Üyesi </w:t>
            </w:r>
            <w:r>
              <w:t>Korhan Özturan, farklılaştırma çalışmalarının tamamlandığını, mevcut verilerin güncelliğinin sürekli takip edildiğini söyledi. Cumhurbaşkanlığına sunulacak nihai stratejik plan öncesinde öğrenci işleri ve insan kaynakları gibi birimlerden güncel verilerin alınmasının önemine değindi. Stratejik planın 5 temel amaç ve 125 performans göstergesiyle yapılandırıldığını ve benzer yapıda olan diğer üniversitelerin planlarının da incelendiğini belirtti. Her birimin kendi stratejik ve eylem planlarını hazırlamasının zorunlu olduğunu vurguladı.</w:t>
            </w:r>
          </w:p>
          <w:p w14:paraId="2258B6B5" w14:textId="77777777" w:rsidR="000B2650" w:rsidRDefault="000B2650" w:rsidP="000B2650">
            <w:pPr>
              <w:pStyle w:val="ListeParagraf"/>
              <w:numPr>
                <w:ilvl w:val="0"/>
                <w:numId w:val="24"/>
              </w:numPr>
              <w:spacing w:line="278" w:lineRule="auto"/>
            </w:pPr>
            <w:r>
              <w:t xml:space="preserve">Rektör </w:t>
            </w:r>
            <w:r w:rsidRPr="003E5A2E">
              <w:rPr>
                <w:rFonts w:cs="Calibri"/>
              </w:rPr>
              <w:t>Prof. Dr. Tolga TOLUNAY</w:t>
            </w:r>
            <w:r>
              <w:t>, bu sürecin başlangıçta zorlayıcı olabileceğini ancak zamanla oturacağını, ilk adımların önemli olduğunu ifade etti ve tüm birimlerden destek beklediğini dile getirdi.</w:t>
            </w:r>
          </w:p>
          <w:p w14:paraId="20ADB54B" w14:textId="4DADA3C6" w:rsidR="000B2650" w:rsidRDefault="000B2650" w:rsidP="000B2650">
            <w:pPr>
              <w:pStyle w:val="ListeParagraf"/>
              <w:numPr>
                <w:ilvl w:val="0"/>
                <w:numId w:val="24"/>
              </w:numPr>
              <w:spacing w:line="278" w:lineRule="auto"/>
            </w:pPr>
            <w:r>
              <w:t xml:space="preserve">Toplantının bir diğer gündem maddesi ise süreç takibi oldu. </w:t>
            </w:r>
            <w:r w:rsidRPr="003E5A2E">
              <w:rPr>
                <w:rFonts w:cs="Calibri"/>
              </w:rPr>
              <w:t xml:space="preserve">Dr. Öğr. Üyesi </w:t>
            </w:r>
            <w:r>
              <w:t>Korhan Özturan, üniversitede standart bir süreç takibi oluşturmak adına İstanbul Medipol Üniversitesi’ne iki kişinin gönderildiğini ve orada kullanılan ENSEMBLE Süreç Takip Sistemi’nden</w:t>
            </w:r>
            <w:r w:rsidR="00276352">
              <w:t xml:space="preserve"> eğitim</w:t>
            </w:r>
            <w:r>
              <w:t>alındığını ifade etti. Sistemin tüm işlerin tanımlı hale getirilmesini sağlayacağını, sürece ilişkin bir kılavuzun hazırlanmakta olduğunu ve eğitimlerin verileceğini belirtti. Üniversitedeki hiçbir işin tanımsız ve süreçsiz kalmaması gerektiğini vurguladı.</w:t>
            </w:r>
          </w:p>
          <w:p w14:paraId="44D4DA23" w14:textId="77777777" w:rsidR="000B2650" w:rsidRDefault="000B2650" w:rsidP="000B2650">
            <w:pPr>
              <w:pStyle w:val="ListeParagraf"/>
              <w:numPr>
                <w:ilvl w:val="0"/>
                <w:numId w:val="24"/>
              </w:numPr>
              <w:spacing w:line="278" w:lineRule="auto"/>
            </w:pPr>
            <w:r w:rsidRPr="003E5A2E">
              <w:rPr>
                <w:rFonts w:cs="Calibri"/>
              </w:rPr>
              <w:t xml:space="preserve">Dr. Öğr. Üyesi </w:t>
            </w:r>
            <w:r>
              <w:t>Korhan Özturan, 2025 yılı Bahar dönemi öğrenci anketlerinin 15 Mayıs itibariyle sistemde açılacağını, anketlerin MEBİS üzerinden tanımlanacağını ve öğrencilere duyurulması konusunda destek beklediklerini ifade etti.</w:t>
            </w:r>
          </w:p>
          <w:p w14:paraId="5F06162C" w14:textId="77777777" w:rsidR="000B2650" w:rsidRDefault="000B2650" w:rsidP="000B2650">
            <w:pPr>
              <w:pStyle w:val="ListeParagraf"/>
              <w:numPr>
                <w:ilvl w:val="0"/>
                <w:numId w:val="24"/>
              </w:numPr>
              <w:spacing w:line="278" w:lineRule="auto"/>
            </w:pPr>
            <w:bookmarkStart w:id="2" w:name="_Hlk198286896"/>
            <w:r w:rsidRPr="003E5A2E">
              <w:rPr>
                <w:rFonts w:cs="Calibri"/>
              </w:rPr>
              <w:t xml:space="preserve">Dr. Öğr. Üyesi </w:t>
            </w:r>
            <w:r>
              <w:t>Korhan Özturan</w:t>
            </w:r>
            <w:bookmarkEnd w:id="2"/>
            <w:r>
              <w:t xml:space="preserve">, organizasyon şemalarıyla ilgili olarak da tüm birimlerden şemaların toplandığını ve standart bir şablon üzerinden yeniden düzenleme yapılacağını belirtti. Mevcut durumda </w:t>
            </w:r>
            <w:r>
              <w:lastRenderedPageBreak/>
              <w:t>birim sayfalarında farklı formatlarda şemalar bulunduğunu ve bu durumun kurumsallığa zarar verdiğini ifade etti.</w:t>
            </w:r>
          </w:p>
          <w:p w14:paraId="2AFB8E7F" w14:textId="45A417E6" w:rsidR="005D591E" w:rsidRDefault="000B2650" w:rsidP="005D591E">
            <w:pPr>
              <w:pStyle w:val="ListeParagraf"/>
              <w:numPr>
                <w:ilvl w:val="0"/>
                <w:numId w:val="24"/>
              </w:numPr>
              <w:spacing w:line="278" w:lineRule="auto"/>
            </w:pPr>
            <w:bookmarkStart w:id="3" w:name="_Hlk198287335"/>
            <w:r>
              <w:t xml:space="preserve">Rektör </w:t>
            </w:r>
            <w:r w:rsidRPr="003B4D38">
              <w:rPr>
                <w:rFonts w:cs="Calibri"/>
              </w:rPr>
              <w:t>Prof. Dr. Tolga TOLUNAY</w:t>
            </w:r>
            <w:bookmarkEnd w:id="3"/>
            <w:r>
              <w:t>, kurumsallaşma için standartlaşmanın şart olduğunu vurguladı.</w:t>
            </w:r>
          </w:p>
          <w:p w14:paraId="7036A7B7" w14:textId="77777777" w:rsidR="000B2650" w:rsidRDefault="000B2650" w:rsidP="000B2650">
            <w:pPr>
              <w:pStyle w:val="ListeParagraf"/>
              <w:numPr>
                <w:ilvl w:val="0"/>
                <w:numId w:val="24"/>
              </w:numPr>
              <w:spacing w:line="278" w:lineRule="auto"/>
            </w:pPr>
            <w:bookmarkStart w:id="4" w:name="_Hlk198287376"/>
            <w:r w:rsidRPr="003E5A2E">
              <w:rPr>
                <w:rFonts w:cs="Calibri"/>
              </w:rPr>
              <w:t xml:space="preserve">Dr. Öğr. Üyesi </w:t>
            </w:r>
            <w:r>
              <w:t>Korhan Özturan</w:t>
            </w:r>
            <w:bookmarkEnd w:id="4"/>
            <w:r>
              <w:t>, QDMS veri girişlerinde bazı eksikliklerin devam ettiğini ve temmuz ayı başına kadar bu eksikliklerin giderilmesini rica ettiklerini belirtti. Kalite ofisinin bu verileri günlük olarak incelediğini, veri girişlerinin güncel tutulmasının sürecin sağlıklı ilerlemesi açısından kritik olduğunu söyledi.</w:t>
            </w:r>
          </w:p>
          <w:p w14:paraId="3D634FEA" w14:textId="77777777" w:rsidR="000B2650" w:rsidRDefault="000B2650" w:rsidP="000B2650">
            <w:pPr>
              <w:pStyle w:val="ListeParagraf"/>
              <w:numPr>
                <w:ilvl w:val="0"/>
                <w:numId w:val="24"/>
              </w:numPr>
              <w:spacing w:line="278" w:lineRule="auto"/>
            </w:pPr>
            <w:r>
              <w:t xml:space="preserve">Toplantının sonunda soru, görüş ve önerilere geçildi. Eczacılık Fakültesi Temsilcisi </w:t>
            </w:r>
            <w:r w:rsidRPr="00AB1D0F">
              <w:t>Dr. Öğr. Üyesi Erva ÖZKAN</w:t>
            </w:r>
            <w:r>
              <w:t>, YÖKAK raporlarında yer alan teşvik mekanizmalarına atıfla, 2025-2026 Güz döneminde “Birinci Kalite Ödülleri” adı altında bir etkinlik düzenlemeyi planladıklarından söz etti. Akademik başarı gösteren öğretim üyeleri, araştırma görevlileri ve öğrenci kulüplerine ödül verilmesi, kalite kültürünün geliştirilmesi amacıyla motivasyonu arttıracağını hedeflediklerini belirtti.</w:t>
            </w:r>
          </w:p>
          <w:p w14:paraId="6A47DCB4" w14:textId="77777777" w:rsidR="000B2650" w:rsidRDefault="000B2650" w:rsidP="000B2650">
            <w:pPr>
              <w:pStyle w:val="ListeParagraf"/>
              <w:numPr>
                <w:ilvl w:val="0"/>
                <w:numId w:val="24"/>
              </w:numPr>
              <w:spacing w:line="278" w:lineRule="auto"/>
            </w:pPr>
            <w:r>
              <w:t xml:space="preserve">Rektör </w:t>
            </w:r>
            <w:r w:rsidRPr="003B4D38">
              <w:rPr>
                <w:rFonts w:cs="Calibri"/>
              </w:rPr>
              <w:t>Prof. Dr. Tolga TOLUNAY</w:t>
            </w:r>
            <w:r>
              <w:t>, öneriyi destekleyerek kalite kültürünün oluşturulmasının önemini vurguladı. Sistematik bir yapı kuruldukça sürecin daha da kolaylaşacağını belirtti. Veri yönetimi için özel bir yazılım üzerinde çalışıldığını ve sistemin yakın zamanda devreye alınacağını da söyledi.</w:t>
            </w:r>
          </w:p>
          <w:p w14:paraId="2EBEB3DE" w14:textId="77777777" w:rsidR="000B2650" w:rsidRDefault="000B2650" w:rsidP="000B2650">
            <w:pPr>
              <w:pStyle w:val="ListeParagraf"/>
              <w:numPr>
                <w:ilvl w:val="0"/>
                <w:numId w:val="24"/>
              </w:numPr>
              <w:spacing w:line="278" w:lineRule="auto"/>
            </w:pPr>
            <w:r>
              <w:t xml:space="preserve">Toplantı, </w:t>
            </w:r>
            <w:r w:rsidRPr="003E5A2E">
              <w:rPr>
                <w:rFonts w:cs="Calibri"/>
              </w:rPr>
              <w:t xml:space="preserve">Dr. Öğr. Üyesi </w:t>
            </w:r>
            <w:r>
              <w:t>Korhan Özturan’ın gelişmeye açık yönlerle ilgili çalışmaların hızla başlatılacağını ve stratejik planın tamamlanıp Cumhurbaşkanlığı’na iletileceğini ifade etmesiyle sona erdi.</w:t>
            </w:r>
          </w:p>
          <w:p w14:paraId="51EF88E1" w14:textId="77777777" w:rsidR="000B2650" w:rsidRDefault="000B2650" w:rsidP="000B2650">
            <w:pPr>
              <w:pStyle w:val="ListeParagraf"/>
              <w:numPr>
                <w:ilvl w:val="0"/>
                <w:numId w:val="24"/>
              </w:numPr>
              <w:spacing w:line="278" w:lineRule="auto"/>
            </w:pPr>
            <w:r>
              <w:t xml:space="preserve">Rektör </w:t>
            </w:r>
            <w:r w:rsidRPr="00EC1F55">
              <w:rPr>
                <w:rFonts w:cs="Calibri"/>
              </w:rPr>
              <w:t>Prof. Dr. Tolga TOLUNAY</w:t>
            </w:r>
            <w:r>
              <w:t>, katkı sunan herkese teşekkürlerini iletti.</w:t>
            </w:r>
          </w:p>
          <w:p w14:paraId="0F966446" w14:textId="77777777" w:rsidR="005D591E" w:rsidRDefault="005D591E" w:rsidP="005D591E"/>
          <w:p w14:paraId="17918582" w14:textId="77777777" w:rsidR="005D591E" w:rsidRDefault="005D591E" w:rsidP="005D591E"/>
          <w:p w14:paraId="44BB88EB" w14:textId="77777777" w:rsidR="005D591E" w:rsidRDefault="005D591E" w:rsidP="005D591E"/>
          <w:p w14:paraId="69807E27" w14:textId="77777777" w:rsidR="005D591E" w:rsidRDefault="005D591E" w:rsidP="005D591E"/>
          <w:p w14:paraId="017495C2" w14:textId="77777777" w:rsidR="005D591E" w:rsidRDefault="005D591E" w:rsidP="005D591E"/>
          <w:p w14:paraId="70A1E30E" w14:textId="77777777" w:rsidR="005D591E" w:rsidRDefault="005D591E" w:rsidP="005D591E"/>
          <w:p w14:paraId="0D90770B" w14:textId="77777777" w:rsidR="005D591E" w:rsidRDefault="005D591E" w:rsidP="005D591E"/>
          <w:p w14:paraId="7A338FAC" w14:textId="77777777" w:rsidR="005D591E" w:rsidRDefault="005D591E" w:rsidP="005D591E"/>
          <w:p w14:paraId="271BBFE8" w14:textId="77777777" w:rsidR="005D591E" w:rsidRDefault="005D591E" w:rsidP="005D591E"/>
          <w:p w14:paraId="6E9DFC06" w14:textId="77777777" w:rsidR="005D591E" w:rsidRDefault="005D591E" w:rsidP="005D591E"/>
          <w:p w14:paraId="3DDA5CBA" w14:textId="77777777" w:rsidR="005D591E" w:rsidRDefault="005D591E" w:rsidP="005D591E"/>
          <w:p w14:paraId="7D2430CC" w14:textId="77777777" w:rsidR="005D591E" w:rsidRDefault="005D591E" w:rsidP="005D591E"/>
          <w:p w14:paraId="7070EB28" w14:textId="77777777" w:rsidR="005D591E" w:rsidRDefault="005D591E" w:rsidP="005D591E"/>
          <w:p w14:paraId="36FA50D9" w14:textId="77777777" w:rsidR="005D591E" w:rsidRDefault="005D591E" w:rsidP="005D591E"/>
          <w:p w14:paraId="3BFC5D4A" w14:textId="77777777" w:rsidR="005D591E" w:rsidRDefault="005D591E" w:rsidP="005D591E"/>
          <w:p w14:paraId="5B93AC29" w14:textId="77777777" w:rsidR="005D591E" w:rsidRDefault="005D591E" w:rsidP="005D591E"/>
          <w:p w14:paraId="4B407749" w14:textId="77777777" w:rsidR="005D591E" w:rsidRDefault="005D591E" w:rsidP="005D591E"/>
          <w:p w14:paraId="032D15EC" w14:textId="77777777" w:rsidR="005D591E" w:rsidRDefault="005D591E" w:rsidP="005D591E"/>
          <w:p w14:paraId="73AEAF83" w14:textId="77777777" w:rsidR="005D591E" w:rsidRDefault="005D591E" w:rsidP="005D591E"/>
          <w:p w14:paraId="0F9017F3" w14:textId="77777777" w:rsidR="005D591E" w:rsidRDefault="005D591E" w:rsidP="005D591E"/>
          <w:p w14:paraId="25F38A4A" w14:textId="77777777" w:rsidR="005D591E" w:rsidRDefault="005D591E" w:rsidP="005D591E"/>
          <w:p w14:paraId="0B0CF787" w14:textId="77777777" w:rsidR="005D591E" w:rsidRDefault="005D591E" w:rsidP="005D591E"/>
          <w:p w14:paraId="0B80A3D4" w14:textId="77777777" w:rsidR="005D591E" w:rsidRDefault="005D591E" w:rsidP="005D591E"/>
          <w:p w14:paraId="6119AED1" w14:textId="77777777" w:rsidR="005D591E" w:rsidRDefault="005D591E" w:rsidP="005D591E"/>
          <w:p w14:paraId="3154679C" w14:textId="77777777" w:rsidR="005D591E" w:rsidRDefault="005D591E" w:rsidP="005D591E"/>
          <w:p w14:paraId="0E17A3CA" w14:textId="77777777" w:rsidR="005D591E" w:rsidRDefault="005D591E" w:rsidP="005D591E"/>
          <w:p w14:paraId="3BF3473D" w14:textId="77777777" w:rsidR="005D591E" w:rsidRDefault="005D591E" w:rsidP="005D591E"/>
          <w:p w14:paraId="7F00B43E" w14:textId="77777777" w:rsidR="005D591E" w:rsidRDefault="005D591E" w:rsidP="005D591E"/>
          <w:p w14:paraId="590F9A7E" w14:textId="77777777" w:rsidR="005D591E" w:rsidRDefault="005D591E" w:rsidP="005D591E"/>
          <w:p w14:paraId="46A6CA3C" w14:textId="77777777" w:rsidR="005D591E" w:rsidRDefault="005D591E" w:rsidP="005D591E"/>
          <w:p w14:paraId="07A9404F" w14:textId="77777777" w:rsidR="005D591E" w:rsidRDefault="005D591E" w:rsidP="005D591E"/>
          <w:p w14:paraId="0314C861" w14:textId="77777777" w:rsidR="005D591E" w:rsidRDefault="005D591E" w:rsidP="005D591E"/>
          <w:p w14:paraId="4F57F51F" w14:textId="77777777" w:rsidR="005D591E" w:rsidRDefault="005D591E" w:rsidP="005D591E"/>
          <w:p w14:paraId="7C6395D4" w14:textId="77777777" w:rsidR="005D591E" w:rsidRDefault="005D591E" w:rsidP="005D591E"/>
          <w:p w14:paraId="1377E89E" w14:textId="77777777" w:rsidR="005D591E" w:rsidRDefault="005D591E" w:rsidP="005D591E"/>
          <w:p w14:paraId="7A23BFF3" w14:textId="77777777" w:rsidR="005D591E" w:rsidRDefault="005D591E" w:rsidP="005D591E"/>
          <w:p w14:paraId="4887C337" w14:textId="77777777" w:rsidR="005D591E" w:rsidRDefault="005D591E" w:rsidP="005D591E"/>
          <w:p w14:paraId="1B58EB3A" w14:textId="77777777" w:rsidR="005D591E" w:rsidRDefault="005D591E" w:rsidP="005D591E"/>
          <w:p w14:paraId="3D44C62B" w14:textId="77777777" w:rsidR="005D591E" w:rsidRDefault="005D591E" w:rsidP="005D591E"/>
          <w:p w14:paraId="12733F02" w14:textId="77777777" w:rsidR="005D591E" w:rsidRDefault="005D591E" w:rsidP="005D591E"/>
          <w:p w14:paraId="6A44EBF7" w14:textId="77777777" w:rsidR="005D591E" w:rsidRDefault="005D591E" w:rsidP="005D591E"/>
          <w:p w14:paraId="711D646E" w14:textId="77777777" w:rsidR="005D591E" w:rsidRDefault="005D591E" w:rsidP="005D591E"/>
          <w:p w14:paraId="0FA2B9EA" w14:textId="77777777" w:rsidR="005D591E" w:rsidRDefault="005D591E" w:rsidP="005D591E"/>
          <w:p w14:paraId="70C2F37D" w14:textId="77777777" w:rsidR="005D591E" w:rsidRDefault="005D591E" w:rsidP="005D591E"/>
          <w:p w14:paraId="0203E612" w14:textId="77777777" w:rsidR="005D591E" w:rsidRDefault="005D591E" w:rsidP="005D591E"/>
          <w:p w14:paraId="6A9DE421" w14:textId="77777777" w:rsidR="005D591E" w:rsidRDefault="005D591E" w:rsidP="005D591E"/>
          <w:p w14:paraId="4645AA8B" w14:textId="77777777" w:rsidR="005D591E" w:rsidRPr="005D591E" w:rsidRDefault="005D591E" w:rsidP="005D591E"/>
        </w:tc>
      </w:tr>
    </w:tbl>
    <w:p w14:paraId="69722CFD" w14:textId="77777777" w:rsidR="003C5F45" w:rsidRPr="00872F22" w:rsidRDefault="003C5F45" w:rsidP="0007638E">
      <w:pPr>
        <w:rPr>
          <w:rFonts w:ascii="Calibri" w:hAnsi="Calibri" w:cs="Calibri"/>
          <w:sz w:val="22"/>
          <w:szCs w:val="22"/>
        </w:rPr>
      </w:pPr>
    </w:p>
    <w:tbl>
      <w:tblPr>
        <w:tblW w:w="5063" w:type="pct"/>
        <w:tblInd w:w="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7500"/>
        <w:gridCol w:w="1418"/>
        <w:gridCol w:w="1556"/>
      </w:tblGrid>
      <w:tr w:rsidR="0007638E" w:rsidRPr="00872F22" w14:paraId="2A25C698" w14:textId="77777777" w:rsidTr="001F417B">
        <w:trPr>
          <w:trHeight w:val="659"/>
          <w:tblHeader/>
        </w:trPr>
        <w:tc>
          <w:tcPr>
            <w:tcW w:w="3580" w:type="pct"/>
            <w:tcBorders>
              <w:top w:val="double" w:sz="4" w:space="0" w:color="auto"/>
              <w:left w:val="double" w:sz="4" w:space="0" w:color="auto"/>
              <w:bottom w:val="double" w:sz="4" w:space="0" w:color="auto"/>
              <w:right w:val="double" w:sz="4" w:space="0" w:color="auto"/>
            </w:tcBorders>
            <w:vAlign w:val="center"/>
            <w:hideMark/>
          </w:tcPr>
          <w:p w14:paraId="5C34C43E" w14:textId="77777777" w:rsidR="0007638E" w:rsidRPr="00872F22" w:rsidRDefault="0007638E">
            <w:pPr>
              <w:spacing w:before="120" w:line="276" w:lineRule="auto"/>
              <w:jc w:val="center"/>
              <w:rPr>
                <w:rFonts w:ascii="Calibri" w:hAnsi="Calibri" w:cs="Calibri"/>
                <w:b/>
                <w:sz w:val="22"/>
                <w:szCs w:val="22"/>
              </w:rPr>
            </w:pPr>
            <w:r w:rsidRPr="00872F22">
              <w:rPr>
                <w:rFonts w:ascii="Calibri" w:hAnsi="Calibri" w:cs="Calibri"/>
                <w:b/>
                <w:sz w:val="22"/>
                <w:szCs w:val="22"/>
              </w:rPr>
              <w:t>Alınan Kararlar</w:t>
            </w:r>
          </w:p>
        </w:tc>
        <w:tc>
          <w:tcPr>
            <w:tcW w:w="677" w:type="pct"/>
            <w:tcBorders>
              <w:top w:val="double" w:sz="4" w:space="0" w:color="auto"/>
              <w:left w:val="double" w:sz="4" w:space="0" w:color="auto"/>
              <w:bottom w:val="double" w:sz="4" w:space="0" w:color="auto"/>
              <w:right w:val="double" w:sz="4" w:space="0" w:color="auto"/>
            </w:tcBorders>
            <w:vAlign w:val="center"/>
            <w:hideMark/>
          </w:tcPr>
          <w:p w14:paraId="6F5972A9" w14:textId="77777777" w:rsidR="0007638E" w:rsidRPr="00872F22" w:rsidRDefault="0007638E">
            <w:pPr>
              <w:spacing w:before="120" w:line="276" w:lineRule="auto"/>
              <w:jc w:val="center"/>
              <w:rPr>
                <w:rFonts w:ascii="Calibri" w:hAnsi="Calibri" w:cs="Calibri"/>
                <w:sz w:val="22"/>
                <w:szCs w:val="22"/>
              </w:rPr>
            </w:pPr>
            <w:r w:rsidRPr="00872F22">
              <w:rPr>
                <w:rFonts w:ascii="Calibri" w:hAnsi="Calibri" w:cs="Calibri"/>
                <w:b/>
                <w:sz w:val="22"/>
                <w:szCs w:val="22"/>
              </w:rPr>
              <w:t>Yerine Getirecek Kişi</w:t>
            </w:r>
          </w:p>
        </w:tc>
        <w:tc>
          <w:tcPr>
            <w:tcW w:w="743" w:type="pct"/>
            <w:tcBorders>
              <w:top w:val="double" w:sz="4" w:space="0" w:color="auto"/>
              <w:left w:val="double" w:sz="4" w:space="0" w:color="auto"/>
              <w:bottom w:val="double" w:sz="4" w:space="0" w:color="auto"/>
              <w:right w:val="double" w:sz="4" w:space="0" w:color="auto"/>
            </w:tcBorders>
            <w:vAlign w:val="center"/>
            <w:hideMark/>
          </w:tcPr>
          <w:p w14:paraId="5590AC10" w14:textId="77777777" w:rsidR="0007638E" w:rsidRPr="00872F22" w:rsidRDefault="0007638E">
            <w:pPr>
              <w:spacing w:before="120" w:line="276" w:lineRule="auto"/>
              <w:jc w:val="center"/>
              <w:rPr>
                <w:rFonts w:ascii="Calibri" w:hAnsi="Calibri" w:cs="Calibri"/>
                <w:sz w:val="22"/>
                <w:szCs w:val="22"/>
              </w:rPr>
            </w:pPr>
            <w:r w:rsidRPr="00872F22">
              <w:rPr>
                <w:rFonts w:ascii="Calibri" w:hAnsi="Calibri" w:cs="Calibri"/>
                <w:b/>
                <w:sz w:val="22"/>
                <w:szCs w:val="22"/>
              </w:rPr>
              <w:t>Gerçekleştirme Tarihi</w:t>
            </w:r>
          </w:p>
        </w:tc>
      </w:tr>
      <w:tr w:rsidR="008B3314" w:rsidRPr="00872F22" w14:paraId="2988A778" w14:textId="77777777" w:rsidTr="001F417B">
        <w:trPr>
          <w:trHeight w:val="659"/>
        </w:trPr>
        <w:tc>
          <w:tcPr>
            <w:tcW w:w="3580" w:type="pct"/>
            <w:tcBorders>
              <w:top w:val="double" w:sz="4" w:space="0" w:color="auto"/>
              <w:left w:val="double" w:sz="4" w:space="0" w:color="auto"/>
              <w:bottom w:val="double" w:sz="4" w:space="0" w:color="auto"/>
              <w:right w:val="double" w:sz="4" w:space="0" w:color="auto"/>
            </w:tcBorders>
            <w:vAlign w:val="center"/>
          </w:tcPr>
          <w:p w14:paraId="06407476" w14:textId="77777777" w:rsidR="00442C41" w:rsidRDefault="00442C41" w:rsidP="005D591E">
            <w:pPr>
              <w:pStyle w:val="ListeParagraf"/>
              <w:spacing w:line="278" w:lineRule="auto"/>
              <w:jc w:val="both"/>
              <w:rPr>
                <w:rFonts w:cs="Calibri"/>
              </w:rPr>
            </w:pPr>
          </w:p>
          <w:p w14:paraId="0BA50306" w14:textId="39F91521" w:rsidR="00A9735F" w:rsidRDefault="00A9735F" w:rsidP="00276352">
            <w:pPr>
              <w:numPr>
                <w:ilvl w:val="0"/>
                <w:numId w:val="23"/>
              </w:numPr>
              <w:spacing w:line="276" w:lineRule="auto"/>
              <w:rPr>
                <w:rFonts w:ascii="Calibri" w:hAnsi="Calibri" w:cs="Calibri"/>
                <w:color w:val="000000"/>
                <w:sz w:val="22"/>
                <w:szCs w:val="22"/>
              </w:rPr>
            </w:pPr>
            <w:r w:rsidRPr="00A9735F">
              <w:rPr>
                <w:rFonts w:ascii="Calibri" w:hAnsi="Calibri" w:cs="Calibri"/>
                <w:color w:val="000000"/>
                <w:sz w:val="22"/>
                <w:szCs w:val="22"/>
              </w:rPr>
              <w:t>YÖKAK raporundaki gelişime açık yönler için dört ana başlıkta (Liderlik, Eğitim-Öğretim, Ar-Ge, Toplumsal Katkı) alt komisyonlar kurulacak.</w:t>
            </w:r>
          </w:p>
          <w:p w14:paraId="5471ABC9" w14:textId="09C5A1A0" w:rsidR="00A9735F" w:rsidRDefault="00A9735F" w:rsidP="00276352">
            <w:pPr>
              <w:numPr>
                <w:ilvl w:val="0"/>
                <w:numId w:val="23"/>
              </w:numPr>
              <w:spacing w:line="276" w:lineRule="auto"/>
              <w:rPr>
                <w:rFonts w:ascii="Calibri" w:hAnsi="Calibri" w:cs="Calibri"/>
                <w:color w:val="000000"/>
                <w:sz w:val="22"/>
                <w:szCs w:val="22"/>
              </w:rPr>
            </w:pPr>
            <w:r w:rsidRPr="00A9735F">
              <w:rPr>
                <w:rFonts w:ascii="Calibri" w:hAnsi="Calibri" w:cs="Calibri"/>
                <w:color w:val="000000"/>
                <w:sz w:val="22"/>
                <w:szCs w:val="22"/>
              </w:rPr>
              <w:t>Stratejik plan çalışmaları tamamlanarak Cumhurbaşkanlığına sunulacak.</w:t>
            </w:r>
          </w:p>
          <w:p w14:paraId="076005A8" w14:textId="74DE3E25" w:rsidR="00A9735F" w:rsidRPr="00A9735F" w:rsidRDefault="00A9735F" w:rsidP="00276352">
            <w:pPr>
              <w:numPr>
                <w:ilvl w:val="0"/>
                <w:numId w:val="23"/>
              </w:numPr>
              <w:spacing w:line="276" w:lineRule="auto"/>
              <w:rPr>
                <w:rFonts w:ascii="Calibri" w:hAnsi="Calibri" w:cs="Calibri"/>
                <w:color w:val="000000"/>
                <w:sz w:val="22"/>
                <w:szCs w:val="22"/>
              </w:rPr>
            </w:pPr>
            <w:r w:rsidRPr="00A9735F">
              <w:rPr>
                <w:rFonts w:ascii="Calibri" w:hAnsi="Calibri" w:cs="Calibri"/>
                <w:color w:val="000000"/>
                <w:sz w:val="22"/>
                <w:szCs w:val="22"/>
              </w:rPr>
              <w:t>Her birim kendi stratejik ve eylem planını hazırlayacak</w:t>
            </w:r>
          </w:p>
          <w:p w14:paraId="27FB65E4" w14:textId="75394D17" w:rsidR="00A9735F" w:rsidRDefault="00A9735F" w:rsidP="00276352">
            <w:pPr>
              <w:numPr>
                <w:ilvl w:val="0"/>
                <w:numId w:val="23"/>
              </w:numPr>
              <w:spacing w:line="276" w:lineRule="auto"/>
              <w:rPr>
                <w:rFonts w:ascii="Calibri" w:hAnsi="Calibri" w:cs="Calibri"/>
                <w:color w:val="000000"/>
                <w:sz w:val="22"/>
                <w:szCs w:val="22"/>
              </w:rPr>
            </w:pPr>
            <w:r w:rsidRPr="00A9735F">
              <w:rPr>
                <w:rFonts w:ascii="Calibri" w:hAnsi="Calibri" w:cs="Calibri"/>
                <w:color w:val="000000"/>
                <w:sz w:val="22"/>
                <w:szCs w:val="22"/>
              </w:rPr>
              <w:t>ENSEMBLE Süreç Yönetim Sistemi uygulanacak; tüm iş süreçleri tanımlı hale getirilecek ve eğitimler verilecek.</w:t>
            </w:r>
          </w:p>
          <w:p w14:paraId="4AB74E07" w14:textId="11929630" w:rsidR="00A9735F" w:rsidRPr="00A9735F" w:rsidRDefault="00A9735F" w:rsidP="00276352">
            <w:pPr>
              <w:numPr>
                <w:ilvl w:val="0"/>
                <w:numId w:val="23"/>
              </w:numPr>
              <w:spacing w:line="276" w:lineRule="auto"/>
              <w:rPr>
                <w:rFonts w:ascii="Calibri" w:hAnsi="Calibri" w:cs="Calibri"/>
                <w:color w:val="000000"/>
                <w:sz w:val="22"/>
                <w:szCs w:val="22"/>
              </w:rPr>
            </w:pPr>
            <w:r w:rsidRPr="00A9735F">
              <w:rPr>
                <w:rFonts w:ascii="Calibri" w:hAnsi="Calibri" w:cs="Calibri"/>
                <w:color w:val="000000"/>
                <w:sz w:val="22"/>
                <w:szCs w:val="22"/>
              </w:rPr>
              <w:t>Öğrenci anketleri 15 Mayıs itibarıyla MEBİS üzerinden açılacak, 10 gün boyunca açık kalacak.</w:t>
            </w:r>
          </w:p>
          <w:p w14:paraId="496270DE" w14:textId="17D3D479" w:rsidR="00A9735F" w:rsidRDefault="00A9735F" w:rsidP="00276352">
            <w:pPr>
              <w:numPr>
                <w:ilvl w:val="0"/>
                <w:numId w:val="23"/>
              </w:numPr>
              <w:spacing w:line="276" w:lineRule="auto"/>
              <w:rPr>
                <w:rFonts w:ascii="Calibri" w:hAnsi="Calibri" w:cs="Calibri"/>
                <w:color w:val="000000"/>
                <w:sz w:val="22"/>
                <w:szCs w:val="22"/>
              </w:rPr>
            </w:pPr>
            <w:r w:rsidRPr="00A9735F">
              <w:rPr>
                <w:rFonts w:ascii="Calibri" w:hAnsi="Calibri" w:cs="Calibri"/>
                <w:color w:val="000000"/>
                <w:sz w:val="22"/>
                <w:szCs w:val="22"/>
              </w:rPr>
              <w:t>Tüm birimlerin organizasyon şemaları standart bir şablonla güncellenecek.</w:t>
            </w:r>
          </w:p>
          <w:p w14:paraId="32AAD33C" w14:textId="77777777" w:rsidR="00A9735F" w:rsidRDefault="00A9735F" w:rsidP="00276352">
            <w:pPr>
              <w:numPr>
                <w:ilvl w:val="0"/>
                <w:numId w:val="23"/>
              </w:numPr>
              <w:spacing w:line="276" w:lineRule="auto"/>
              <w:rPr>
                <w:rFonts w:ascii="Calibri" w:hAnsi="Calibri" w:cs="Calibri"/>
                <w:color w:val="000000"/>
                <w:sz w:val="22"/>
                <w:szCs w:val="22"/>
              </w:rPr>
            </w:pPr>
            <w:r w:rsidRPr="00A9735F">
              <w:rPr>
                <w:rFonts w:ascii="Calibri" w:hAnsi="Calibri" w:cs="Calibri"/>
                <w:color w:val="000000"/>
                <w:sz w:val="22"/>
                <w:szCs w:val="22"/>
              </w:rPr>
              <w:t>QDMS veri girişleri temmuz ayının başına kadar tamamlanacak</w:t>
            </w:r>
            <w:r>
              <w:rPr>
                <w:rFonts w:ascii="Calibri" w:hAnsi="Calibri" w:cs="Calibri"/>
                <w:color w:val="000000"/>
                <w:sz w:val="22"/>
                <w:szCs w:val="22"/>
              </w:rPr>
              <w:t>.</w:t>
            </w:r>
          </w:p>
          <w:p w14:paraId="5C001A06" w14:textId="5E766AA1" w:rsidR="005D591E" w:rsidRPr="00A9735F" w:rsidRDefault="00A9735F" w:rsidP="00276352">
            <w:pPr>
              <w:numPr>
                <w:ilvl w:val="0"/>
                <w:numId w:val="23"/>
              </w:numPr>
              <w:spacing w:line="276" w:lineRule="auto"/>
              <w:rPr>
                <w:rFonts w:ascii="Calibri" w:hAnsi="Calibri" w:cs="Calibri"/>
                <w:color w:val="000000"/>
                <w:sz w:val="22"/>
                <w:szCs w:val="22"/>
              </w:rPr>
            </w:pPr>
            <w:r w:rsidRPr="00A9735F">
              <w:rPr>
                <w:rFonts w:ascii="Calibri" w:hAnsi="Calibri" w:cs="Calibri"/>
                <w:color w:val="000000"/>
                <w:sz w:val="22"/>
                <w:szCs w:val="22"/>
              </w:rPr>
              <w:t>Kalite kültürünü artırmak amacıyla Eczacılık Fakültesi tarafından “Birinci Kalite Ödülleri” etkinliği planlanacak.</w:t>
            </w:r>
          </w:p>
          <w:p w14:paraId="0AF34175" w14:textId="77777777" w:rsidR="005D591E" w:rsidRPr="00872F22" w:rsidRDefault="005D591E" w:rsidP="005D591E">
            <w:pPr>
              <w:pStyle w:val="ListeParagraf"/>
              <w:spacing w:line="278" w:lineRule="auto"/>
              <w:jc w:val="both"/>
              <w:rPr>
                <w:rFonts w:cs="Calibri"/>
              </w:rPr>
            </w:pPr>
          </w:p>
        </w:tc>
        <w:tc>
          <w:tcPr>
            <w:tcW w:w="677" w:type="pct"/>
            <w:tcBorders>
              <w:top w:val="double" w:sz="4" w:space="0" w:color="auto"/>
              <w:left w:val="double" w:sz="4" w:space="0" w:color="auto"/>
              <w:bottom w:val="double" w:sz="4" w:space="0" w:color="auto"/>
              <w:right w:val="double" w:sz="4" w:space="0" w:color="auto"/>
            </w:tcBorders>
            <w:vAlign w:val="center"/>
          </w:tcPr>
          <w:p w14:paraId="3122E0D9" w14:textId="77777777" w:rsidR="008B3314" w:rsidRPr="00872F22" w:rsidRDefault="005F46F3" w:rsidP="008B3314">
            <w:pPr>
              <w:spacing w:before="120" w:line="276" w:lineRule="auto"/>
              <w:jc w:val="both"/>
              <w:rPr>
                <w:rFonts w:ascii="Calibri" w:hAnsi="Calibri" w:cs="Calibri"/>
                <w:sz w:val="22"/>
                <w:szCs w:val="22"/>
              </w:rPr>
            </w:pPr>
            <w:r w:rsidRPr="00872F22">
              <w:rPr>
                <w:rFonts w:ascii="Calibri" w:hAnsi="Calibri" w:cs="Calibri"/>
                <w:sz w:val="22"/>
                <w:szCs w:val="22"/>
              </w:rPr>
              <w:t>Tüm Birimler</w:t>
            </w:r>
          </w:p>
        </w:tc>
        <w:tc>
          <w:tcPr>
            <w:tcW w:w="743" w:type="pct"/>
            <w:tcBorders>
              <w:top w:val="double" w:sz="4" w:space="0" w:color="auto"/>
              <w:left w:val="double" w:sz="4" w:space="0" w:color="auto"/>
              <w:bottom w:val="double" w:sz="4" w:space="0" w:color="auto"/>
              <w:right w:val="double" w:sz="4" w:space="0" w:color="auto"/>
            </w:tcBorders>
            <w:vAlign w:val="center"/>
          </w:tcPr>
          <w:p w14:paraId="2218B947" w14:textId="77777777" w:rsidR="008B3314" w:rsidRPr="00872F22" w:rsidRDefault="008B3314" w:rsidP="008B3314">
            <w:pPr>
              <w:spacing w:before="120" w:line="276" w:lineRule="auto"/>
              <w:jc w:val="center"/>
              <w:rPr>
                <w:rFonts w:ascii="Calibri" w:hAnsi="Calibri" w:cs="Calibri"/>
                <w:sz w:val="22"/>
                <w:szCs w:val="22"/>
              </w:rPr>
            </w:pPr>
          </w:p>
        </w:tc>
      </w:tr>
    </w:tbl>
    <w:p w14:paraId="7A8D75CA" w14:textId="77777777" w:rsidR="0007638E" w:rsidRPr="00872F22" w:rsidRDefault="0007638E" w:rsidP="0007638E">
      <w:pPr>
        <w:rPr>
          <w:rFonts w:ascii="Calibri" w:hAnsi="Calibri" w:cs="Calibri"/>
          <w:sz w:val="22"/>
          <w:szCs w:val="22"/>
        </w:rPr>
      </w:pPr>
    </w:p>
    <w:p w14:paraId="1FECC65D" w14:textId="77777777" w:rsidR="0007638E" w:rsidRDefault="0007638E" w:rsidP="0007638E">
      <w:pPr>
        <w:rPr>
          <w:rFonts w:ascii="Calibri" w:hAnsi="Calibri" w:cs="Calibri"/>
          <w:sz w:val="22"/>
          <w:szCs w:val="22"/>
        </w:rPr>
      </w:pPr>
    </w:p>
    <w:p w14:paraId="59829A8D" w14:textId="77777777" w:rsidR="008046DA" w:rsidRPr="00872F22" w:rsidRDefault="008046DA" w:rsidP="0007638E">
      <w:pPr>
        <w:rPr>
          <w:rFonts w:ascii="Calibri" w:hAnsi="Calibri" w:cs="Calibri"/>
          <w:sz w:val="22"/>
          <w:szCs w:val="22"/>
        </w:rPr>
      </w:pPr>
    </w:p>
    <w:tbl>
      <w:tblPr>
        <w:tblW w:w="5063" w:type="pct"/>
        <w:tblInd w:w="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7076"/>
        <w:gridCol w:w="3398"/>
      </w:tblGrid>
      <w:tr w:rsidR="0007638E" w:rsidRPr="00872F22" w14:paraId="0E66430F" w14:textId="77777777" w:rsidTr="00AE4C34">
        <w:trPr>
          <w:trHeight w:val="696"/>
        </w:trPr>
        <w:tc>
          <w:tcPr>
            <w:tcW w:w="3378" w:type="pct"/>
            <w:vMerge w:val="restart"/>
            <w:tcBorders>
              <w:top w:val="double" w:sz="4" w:space="0" w:color="auto"/>
              <w:left w:val="double" w:sz="4" w:space="0" w:color="auto"/>
              <w:right w:val="double" w:sz="4" w:space="0" w:color="auto"/>
            </w:tcBorders>
            <w:vAlign w:val="center"/>
            <w:hideMark/>
          </w:tcPr>
          <w:p w14:paraId="026FF8FB" w14:textId="77777777" w:rsidR="0007638E" w:rsidRPr="00872F22" w:rsidRDefault="0007638E" w:rsidP="00AE4C34">
            <w:pPr>
              <w:spacing w:line="276" w:lineRule="auto"/>
              <w:rPr>
                <w:rFonts w:ascii="Calibri" w:hAnsi="Calibri" w:cs="Calibri"/>
                <w:sz w:val="22"/>
                <w:szCs w:val="22"/>
              </w:rPr>
            </w:pPr>
            <w:r w:rsidRPr="00872F22">
              <w:rPr>
                <w:rFonts w:ascii="Calibri" w:hAnsi="Calibri" w:cs="Calibri"/>
                <w:b/>
                <w:sz w:val="22"/>
                <w:szCs w:val="22"/>
              </w:rPr>
              <w:t xml:space="preserve">Bir Sonraki Toplantı Tarihi: </w:t>
            </w:r>
            <w:r w:rsidR="00AE4C34" w:rsidRPr="00872F22">
              <w:rPr>
                <w:rFonts w:ascii="Calibri" w:hAnsi="Calibri" w:cs="Calibri"/>
                <w:b/>
                <w:sz w:val="22"/>
                <w:szCs w:val="22"/>
              </w:rPr>
              <w:t xml:space="preserve"> </w:t>
            </w:r>
          </w:p>
        </w:tc>
        <w:tc>
          <w:tcPr>
            <w:tcW w:w="1622" w:type="pct"/>
            <w:tcBorders>
              <w:top w:val="double" w:sz="4" w:space="0" w:color="auto"/>
              <w:left w:val="double" w:sz="4" w:space="0" w:color="auto"/>
              <w:right w:val="double" w:sz="4" w:space="0" w:color="auto"/>
            </w:tcBorders>
            <w:hideMark/>
          </w:tcPr>
          <w:p w14:paraId="1CAF5BED" w14:textId="77777777" w:rsidR="0007638E" w:rsidRPr="00872F22" w:rsidRDefault="0007638E">
            <w:pPr>
              <w:spacing w:before="120" w:line="276" w:lineRule="auto"/>
              <w:rPr>
                <w:rFonts w:ascii="Calibri" w:hAnsi="Calibri" w:cs="Calibri"/>
                <w:b/>
                <w:sz w:val="22"/>
                <w:szCs w:val="22"/>
              </w:rPr>
            </w:pPr>
            <w:r w:rsidRPr="00872F22">
              <w:rPr>
                <w:rFonts w:ascii="Calibri" w:hAnsi="Calibri" w:cs="Calibri"/>
                <w:b/>
                <w:sz w:val="22"/>
                <w:szCs w:val="22"/>
              </w:rPr>
              <w:t>Toplantı Saati:</w:t>
            </w:r>
            <w:r w:rsidRPr="00872F22">
              <w:rPr>
                <w:rFonts w:ascii="Calibri" w:hAnsi="Calibri" w:cs="Calibri"/>
                <w:sz w:val="22"/>
                <w:szCs w:val="22"/>
              </w:rPr>
              <w:t xml:space="preserve"> </w:t>
            </w:r>
            <w:r w:rsidR="00AE4C34" w:rsidRPr="00872F22">
              <w:rPr>
                <w:rFonts w:ascii="Calibri" w:hAnsi="Calibri" w:cs="Calibri"/>
                <w:sz w:val="22"/>
                <w:szCs w:val="22"/>
              </w:rPr>
              <w:t xml:space="preserve"> </w:t>
            </w:r>
          </w:p>
        </w:tc>
      </w:tr>
      <w:tr w:rsidR="0007638E" w:rsidRPr="00872F22" w14:paraId="37E6B760" w14:textId="77777777" w:rsidTr="00AE4C34">
        <w:trPr>
          <w:trHeight w:val="531"/>
        </w:trPr>
        <w:tc>
          <w:tcPr>
            <w:tcW w:w="3378" w:type="pct"/>
            <w:vMerge/>
            <w:tcBorders>
              <w:left w:val="double" w:sz="4" w:space="0" w:color="auto"/>
              <w:bottom w:val="double" w:sz="4" w:space="0" w:color="auto"/>
              <w:right w:val="double" w:sz="4" w:space="0" w:color="auto"/>
            </w:tcBorders>
            <w:vAlign w:val="center"/>
            <w:hideMark/>
          </w:tcPr>
          <w:p w14:paraId="04274429" w14:textId="77777777" w:rsidR="0007638E" w:rsidRPr="00872F22" w:rsidRDefault="0007638E">
            <w:pPr>
              <w:spacing w:line="276" w:lineRule="auto"/>
              <w:rPr>
                <w:rFonts w:ascii="Calibri" w:hAnsi="Calibri" w:cs="Calibri"/>
                <w:sz w:val="22"/>
                <w:szCs w:val="22"/>
              </w:rPr>
            </w:pPr>
          </w:p>
        </w:tc>
        <w:tc>
          <w:tcPr>
            <w:tcW w:w="1622" w:type="pct"/>
            <w:tcBorders>
              <w:left w:val="double" w:sz="4" w:space="0" w:color="auto"/>
              <w:right w:val="double" w:sz="4" w:space="0" w:color="auto"/>
            </w:tcBorders>
            <w:vAlign w:val="center"/>
            <w:hideMark/>
          </w:tcPr>
          <w:p w14:paraId="716E84BA" w14:textId="77777777" w:rsidR="0007638E" w:rsidRPr="00872F22" w:rsidRDefault="0007638E">
            <w:pPr>
              <w:rPr>
                <w:rFonts w:ascii="Calibri" w:hAnsi="Calibri" w:cs="Calibri"/>
                <w:b/>
                <w:sz w:val="22"/>
                <w:szCs w:val="22"/>
              </w:rPr>
            </w:pPr>
            <w:r w:rsidRPr="00872F22">
              <w:rPr>
                <w:rFonts w:ascii="Calibri" w:hAnsi="Calibri" w:cs="Calibri"/>
                <w:b/>
                <w:sz w:val="22"/>
                <w:szCs w:val="22"/>
              </w:rPr>
              <w:t xml:space="preserve">Toplantı </w:t>
            </w:r>
            <w:r w:rsidR="00AE4C34" w:rsidRPr="00872F22">
              <w:rPr>
                <w:rFonts w:ascii="Calibri" w:hAnsi="Calibri" w:cs="Calibri"/>
                <w:b/>
                <w:sz w:val="22"/>
                <w:szCs w:val="22"/>
              </w:rPr>
              <w:t>Yeri:</w:t>
            </w:r>
            <w:r w:rsidR="00E23C6C" w:rsidRPr="00872F22">
              <w:rPr>
                <w:rFonts w:ascii="Calibri" w:hAnsi="Calibri" w:cs="Calibri"/>
                <w:b/>
                <w:sz w:val="22"/>
                <w:szCs w:val="22"/>
              </w:rPr>
              <w:t xml:space="preserve"> </w:t>
            </w:r>
          </w:p>
        </w:tc>
      </w:tr>
      <w:tr w:rsidR="0007638E" w:rsidRPr="00872F22" w14:paraId="3E9D047F" w14:textId="77777777" w:rsidTr="00AE4C34">
        <w:trPr>
          <w:trHeight w:val="759"/>
        </w:trPr>
        <w:tc>
          <w:tcPr>
            <w:tcW w:w="5000" w:type="pct"/>
            <w:gridSpan w:val="2"/>
            <w:tcBorders>
              <w:top w:val="double" w:sz="4" w:space="0" w:color="auto"/>
              <w:left w:val="double" w:sz="4" w:space="0" w:color="auto"/>
              <w:bottom w:val="double" w:sz="4" w:space="0" w:color="auto"/>
              <w:right w:val="double" w:sz="4" w:space="0" w:color="auto"/>
            </w:tcBorders>
            <w:vAlign w:val="center"/>
            <w:hideMark/>
          </w:tcPr>
          <w:p w14:paraId="2915B59E" w14:textId="77777777" w:rsidR="00AE4C34" w:rsidRPr="00872F22" w:rsidRDefault="00AE4C34">
            <w:pPr>
              <w:spacing w:line="276" w:lineRule="auto"/>
              <w:rPr>
                <w:rFonts w:ascii="Calibri" w:hAnsi="Calibri" w:cs="Calibri"/>
                <w:b/>
                <w:sz w:val="22"/>
                <w:szCs w:val="22"/>
              </w:rPr>
            </w:pPr>
            <w:r w:rsidRPr="00872F22">
              <w:rPr>
                <w:rFonts w:ascii="Calibri" w:hAnsi="Calibri" w:cs="Calibri"/>
                <w:b/>
                <w:sz w:val="22"/>
                <w:szCs w:val="22"/>
              </w:rPr>
              <w:t xml:space="preserve">Gündem: </w:t>
            </w:r>
          </w:p>
          <w:p w14:paraId="40E53CC6" w14:textId="77777777" w:rsidR="00AE4C34" w:rsidRPr="00872F22" w:rsidRDefault="00AE4C34">
            <w:pPr>
              <w:spacing w:line="276" w:lineRule="auto"/>
              <w:rPr>
                <w:rFonts w:ascii="Calibri" w:hAnsi="Calibri" w:cs="Calibri"/>
                <w:b/>
                <w:sz w:val="22"/>
                <w:szCs w:val="22"/>
              </w:rPr>
            </w:pPr>
          </w:p>
          <w:p w14:paraId="3559519F" w14:textId="77777777" w:rsidR="00AE4C34" w:rsidRPr="00872F22" w:rsidRDefault="00AE4C34">
            <w:pPr>
              <w:spacing w:line="276" w:lineRule="auto"/>
              <w:rPr>
                <w:rFonts w:ascii="Calibri" w:hAnsi="Calibri" w:cs="Calibri"/>
                <w:b/>
                <w:sz w:val="22"/>
                <w:szCs w:val="22"/>
              </w:rPr>
            </w:pPr>
          </w:p>
        </w:tc>
      </w:tr>
    </w:tbl>
    <w:p w14:paraId="28C25DC5" w14:textId="77777777" w:rsidR="0007638E" w:rsidRPr="00872F22" w:rsidRDefault="0007638E" w:rsidP="00230E31">
      <w:pPr>
        <w:tabs>
          <w:tab w:val="left" w:pos="2304"/>
        </w:tabs>
        <w:rPr>
          <w:rFonts w:ascii="Calibri" w:hAnsi="Calibri" w:cs="Calibri"/>
          <w:sz w:val="22"/>
          <w:szCs w:val="22"/>
        </w:rPr>
      </w:pPr>
    </w:p>
    <w:sectPr w:rsidR="0007638E" w:rsidRPr="00872F22" w:rsidSect="00E2058F">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567" w:left="851" w:header="426"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06B1" w14:textId="77777777" w:rsidR="00594571" w:rsidRDefault="00594571">
      <w:r>
        <w:separator/>
      </w:r>
    </w:p>
  </w:endnote>
  <w:endnote w:type="continuationSeparator" w:id="0">
    <w:p w14:paraId="2D107292" w14:textId="77777777" w:rsidR="00594571" w:rsidRDefault="0059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910A" w14:textId="77777777" w:rsidR="0054406E" w:rsidRDefault="005440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8F5C" w14:textId="77777777" w:rsidR="00473004" w:rsidRPr="007A2DE7" w:rsidRDefault="00804400" w:rsidP="007A2DE7">
    <w:pPr>
      <w:tabs>
        <w:tab w:val="center" w:pos="5102"/>
        <w:tab w:val="right" w:pos="10204"/>
      </w:tabs>
      <w:rPr>
        <w:rFonts w:ascii="Calibri" w:hAnsi="Calibri" w:cs="Calibri"/>
        <w:sz w:val="18"/>
      </w:rPr>
    </w:pPr>
    <w:r w:rsidRPr="00804400">
      <w:rPr>
        <w:rFonts w:ascii="Calibri" w:hAnsi="Calibri" w:cs="Calibri"/>
        <w:sz w:val="18"/>
      </w:rPr>
      <w:t>SGDB-KAO-F002- R1</w:t>
    </w:r>
    <w:r w:rsidRPr="00804400">
      <w:rPr>
        <w:rFonts w:ascii="Calibri" w:hAnsi="Calibri" w:cs="Calibri"/>
        <w:sz w:val="18"/>
      </w:rPr>
      <w:tab/>
    </w:r>
    <w:r w:rsidR="0090407E" w:rsidRPr="0090407E">
      <w:rPr>
        <w:rFonts w:ascii="Calibri" w:hAnsi="Calibri" w:cs="Calibri"/>
        <w:b/>
        <w:bCs/>
        <w:sz w:val="18"/>
      </w:rPr>
      <w:fldChar w:fldCharType="begin"/>
    </w:r>
    <w:r w:rsidR="0090407E" w:rsidRPr="0090407E">
      <w:rPr>
        <w:rFonts w:ascii="Calibri" w:hAnsi="Calibri" w:cs="Calibri"/>
        <w:b/>
        <w:bCs/>
        <w:sz w:val="18"/>
      </w:rPr>
      <w:instrText>PAGE  \* Arabic  \* MERGEFORMAT</w:instrText>
    </w:r>
    <w:r w:rsidR="0090407E" w:rsidRPr="0090407E">
      <w:rPr>
        <w:rFonts w:ascii="Calibri" w:hAnsi="Calibri" w:cs="Calibri"/>
        <w:b/>
        <w:bCs/>
        <w:sz w:val="18"/>
      </w:rPr>
      <w:fldChar w:fldCharType="separate"/>
    </w:r>
    <w:r w:rsidR="0090407E" w:rsidRPr="0090407E">
      <w:rPr>
        <w:rFonts w:ascii="Calibri" w:hAnsi="Calibri" w:cs="Calibri"/>
        <w:b/>
        <w:bCs/>
        <w:sz w:val="18"/>
      </w:rPr>
      <w:t>1</w:t>
    </w:r>
    <w:r w:rsidR="0090407E" w:rsidRPr="0090407E">
      <w:rPr>
        <w:rFonts w:ascii="Calibri" w:hAnsi="Calibri" w:cs="Calibri"/>
        <w:b/>
        <w:bCs/>
        <w:sz w:val="18"/>
      </w:rPr>
      <w:fldChar w:fldCharType="end"/>
    </w:r>
    <w:r w:rsidR="0090407E" w:rsidRPr="0090407E">
      <w:rPr>
        <w:rFonts w:ascii="Calibri" w:hAnsi="Calibri" w:cs="Calibri"/>
        <w:sz w:val="18"/>
      </w:rPr>
      <w:t xml:space="preserve"> / </w:t>
    </w:r>
    <w:r w:rsidR="0090407E" w:rsidRPr="0090407E">
      <w:rPr>
        <w:rFonts w:ascii="Calibri" w:hAnsi="Calibri" w:cs="Calibri"/>
        <w:b/>
        <w:bCs/>
        <w:sz w:val="18"/>
      </w:rPr>
      <w:fldChar w:fldCharType="begin"/>
    </w:r>
    <w:r w:rsidR="0090407E" w:rsidRPr="0090407E">
      <w:rPr>
        <w:rFonts w:ascii="Calibri" w:hAnsi="Calibri" w:cs="Calibri"/>
        <w:b/>
        <w:bCs/>
        <w:sz w:val="18"/>
      </w:rPr>
      <w:instrText>NUMPAGES  \* Arabic  \* MERGEFORMAT</w:instrText>
    </w:r>
    <w:r w:rsidR="0090407E" w:rsidRPr="0090407E">
      <w:rPr>
        <w:rFonts w:ascii="Calibri" w:hAnsi="Calibri" w:cs="Calibri"/>
        <w:b/>
        <w:bCs/>
        <w:sz w:val="18"/>
      </w:rPr>
      <w:fldChar w:fldCharType="separate"/>
    </w:r>
    <w:r w:rsidR="0090407E" w:rsidRPr="0090407E">
      <w:rPr>
        <w:rFonts w:ascii="Calibri" w:hAnsi="Calibri" w:cs="Calibri"/>
        <w:b/>
        <w:bCs/>
        <w:sz w:val="18"/>
      </w:rPr>
      <w:t>2</w:t>
    </w:r>
    <w:r w:rsidR="0090407E" w:rsidRPr="0090407E">
      <w:rPr>
        <w:rFonts w:ascii="Calibri" w:hAnsi="Calibri" w:cs="Calibri"/>
        <w:b/>
        <w:bCs/>
        <w:sz w:val="18"/>
      </w:rPr>
      <w:fldChar w:fldCharType="end"/>
    </w:r>
    <w:r w:rsidRPr="00804400">
      <w:rPr>
        <w:rFonts w:ascii="Calibri" w:hAnsi="Calibri" w:cs="Calibri"/>
        <w:sz w:val="18"/>
      </w:rPr>
      <w:t xml:space="preserve">      </w:t>
    </w:r>
    <w:r w:rsidRPr="00804400">
      <w:rPr>
        <w:rFonts w:ascii="Calibri" w:hAnsi="Calibri" w:cs="Calibri"/>
        <w:sz w:val="18"/>
      </w:rPr>
      <w:tab/>
      <w:t>18.10.2024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F85D" w14:textId="77777777" w:rsidR="0054406E" w:rsidRDefault="005440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7DD1" w14:textId="77777777" w:rsidR="00594571" w:rsidRDefault="00594571">
      <w:r>
        <w:separator/>
      </w:r>
    </w:p>
  </w:footnote>
  <w:footnote w:type="continuationSeparator" w:id="0">
    <w:p w14:paraId="19290897" w14:textId="77777777" w:rsidR="00594571" w:rsidRDefault="00594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87AF" w14:textId="77777777" w:rsidR="0054406E" w:rsidRDefault="005440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3BDD" w14:textId="77777777" w:rsidR="00473004" w:rsidRPr="005B1F12" w:rsidRDefault="000B6614" w:rsidP="005B1F12">
    <w:pPr>
      <w:pStyle w:val="stBilgi"/>
    </w:pPr>
    <w:r>
      <w:pict w14:anchorId="5F704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50.25pt">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9A1A" w14:textId="77777777" w:rsidR="0054406E" w:rsidRDefault="005440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9FC"/>
    <w:multiLevelType w:val="hybridMultilevel"/>
    <w:tmpl w:val="42949ABA"/>
    <w:lvl w:ilvl="0" w:tplc="041F000F">
      <w:start w:val="1"/>
      <w:numFmt w:val="decimal"/>
      <w:lvlText w:val="%1."/>
      <w:lvlJc w:val="left"/>
      <w:pPr>
        <w:ind w:left="2770" w:hanging="360"/>
      </w:pPr>
      <w:rPr>
        <w:rFonts w:hint="default"/>
      </w:rPr>
    </w:lvl>
    <w:lvl w:ilvl="1" w:tplc="041F0019" w:tentative="1">
      <w:start w:val="1"/>
      <w:numFmt w:val="lowerLetter"/>
      <w:lvlText w:val="%2."/>
      <w:lvlJc w:val="left"/>
      <w:pPr>
        <w:ind w:left="3490" w:hanging="360"/>
      </w:pPr>
    </w:lvl>
    <w:lvl w:ilvl="2" w:tplc="041F001B" w:tentative="1">
      <w:start w:val="1"/>
      <w:numFmt w:val="lowerRoman"/>
      <w:lvlText w:val="%3."/>
      <w:lvlJc w:val="right"/>
      <w:pPr>
        <w:ind w:left="4210" w:hanging="180"/>
      </w:pPr>
    </w:lvl>
    <w:lvl w:ilvl="3" w:tplc="041F000F" w:tentative="1">
      <w:start w:val="1"/>
      <w:numFmt w:val="decimal"/>
      <w:lvlText w:val="%4."/>
      <w:lvlJc w:val="left"/>
      <w:pPr>
        <w:ind w:left="4930" w:hanging="360"/>
      </w:pPr>
    </w:lvl>
    <w:lvl w:ilvl="4" w:tplc="041F0019" w:tentative="1">
      <w:start w:val="1"/>
      <w:numFmt w:val="lowerLetter"/>
      <w:lvlText w:val="%5."/>
      <w:lvlJc w:val="left"/>
      <w:pPr>
        <w:ind w:left="5650" w:hanging="360"/>
      </w:pPr>
    </w:lvl>
    <w:lvl w:ilvl="5" w:tplc="041F001B" w:tentative="1">
      <w:start w:val="1"/>
      <w:numFmt w:val="lowerRoman"/>
      <w:lvlText w:val="%6."/>
      <w:lvlJc w:val="right"/>
      <w:pPr>
        <w:ind w:left="6370" w:hanging="180"/>
      </w:pPr>
    </w:lvl>
    <w:lvl w:ilvl="6" w:tplc="041F000F" w:tentative="1">
      <w:start w:val="1"/>
      <w:numFmt w:val="decimal"/>
      <w:lvlText w:val="%7."/>
      <w:lvlJc w:val="left"/>
      <w:pPr>
        <w:ind w:left="7090" w:hanging="360"/>
      </w:pPr>
    </w:lvl>
    <w:lvl w:ilvl="7" w:tplc="041F0019" w:tentative="1">
      <w:start w:val="1"/>
      <w:numFmt w:val="lowerLetter"/>
      <w:lvlText w:val="%8."/>
      <w:lvlJc w:val="left"/>
      <w:pPr>
        <w:ind w:left="7810" w:hanging="360"/>
      </w:pPr>
    </w:lvl>
    <w:lvl w:ilvl="8" w:tplc="041F001B" w:tentative="1">
      <w:start w:val="1"/>
      <w:numFmt w:val="lowerRoman"/>
      <w:lvlText w:val="%9."/>
      <w:lvlJc w:val="right"/>
      <w:pPr>
        <w:ind w:left="8530" w:hanging="180"/>
      </w:pPr>
    </w:lvl>
  </w:abstractNum>
  <w:abstractNum w:abstractNumId="1" w15:restartNumberingAfterBreak="0">
    <w:nsid w:val="0A0E6131"/>
    <w:multiLevelType w:val="singleLevel"/>
    <w:tmpl w:val="9A0E830A"/>
    <w:lvl w:ilvl="0">
      <w:start w:val="1"/>
      <w:numFmt w:val="decimal"/>
      <w:lvlText w:val="%1."/>
      <w:lvlJc w:val="left"/>
      <w:pPr>
        <w:tabs>
          <w:tab w:val="num" w:pos="360"/>
        </w:tabs>
        <w:ind w:left="360" w:hanging="360"/>
      </w:pPr>
      <w:rPr>
        <w:rFonts w:hint="default"/>
        <w:b/>
      </w:rPr>
    </w:lvl>
  </w:abstractNum>
  <w:abstractNum w:abstractNumId="2" w15:restartNumberingAfterBreak="0">
    <w:nsid w:val="0A2F6A9B"/>
    <w:multiLevelType w:val="hybridMultilevel"/>
    <w:tmpl w:val="FEE6677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20AE2"/>
    <w:multiLevelType w:val="hybridMultilevel"/>
    <w:tmpl w:val="DF2C2BB6"/>
    <w:lvl w:ilvl="0" w:tplc="42CCF626">
      <w:start w:val="1"/>
      <w:numFmt w:val="decimal"/>
      <w:lvlText w:val="%1."/>
      <w:lvlJc w:val="left"/>
      <w:pPr>
        <w:ind w:left="720" w:hanging="360"/>
      </w:pPr>
      <w:rPr>
        <w:rFonts w:ascii="Calibri" w:eastAsia="Calibri" w:hAnsi="Calibri" w:cs="Calibr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4617A4"/>
    <w:multiLevelType w:val="hybridMultilevel"/>
    <w:tmpl w:val="B52843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A56D0"/>
    <w:multiLevelType w:val="hybridMultilevel"/>
    <w:tmpl w:val="6A6C0F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A23824"/>
    <w:multiLevelType w:val="hybridMultilevel"/>
    <w:tmpl w:val="550C3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0D26EB"/>
    <w:multiLevelType w:val="hybridMultilevel"/>
    <w:tmpl w:val="3F84F44A"/>
    <w:lvl w:ilvl="0" w:tplc="FFFFFFFF">
      <w:start w:val="1"/>
      <w:numFmt w:val="bullet"/>
      <w:lvlText w:val="-"/>
      <w:lvlJc w:val="left"/>
      <w:pPr>
        <w:ind w:left="720" w:hanging="360"/>
      </w:pPr>
      <w:rPr>
        <w:rFonts w:ascii="Calibri" w:eastAsia="Times New Roman" w:hAnsi="Calibri" w:cs="Calibri"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5B6387"/>
    <w:multiLevelType w:val="hybridMultilevel"/>
    <w:tmpl w:val="EE527C3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0B7DDF"/>
    <w:multiLevelType w:val="hybridMultilevel"/>
    <w:tmpl w:val="21365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D11F9E"/>
    <w:multiLevelType w:val="hybridMultilevel"/>
    <w:tmpl w:val="A6629E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1E41565"/>
    <w:multiLevelType w:val="hybridMultilevel"/>
    <w:tmpl w:val="F56825FC"/>
    <w:lvl w:ilvl="0" w:tplc="FFFFFFFF">
      <w:start w:val="21"/>
      <w:numFmt w:val="bullet"/>
      <w:lvlText w:val="-"/>
      <w:lvlJc w:val="left"/>
      <w:pPr>
        <w:ind w:left="1080" w:hanging="360"/>
      </w:pPr>
      <w:rPr>
        <w:rFonts w:ascii="Calibri" w:eastAsia="Times New Roman"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4233B32"/>
    <w:multiLevelType w:val="hybridMultilevel"/>
    <w:tmpl w:val="54D262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8B51482"/>
    <w:multiLevelType w:val="hybridMultilevel"/>
    <w:tmpl w:val="62C8EA88"/>
    <w:lvl w:ilvl="0" w:tplc="68A26962">
      <w:numFmt w:val="bullet"/>
      <w:lvlText w:val=""/>
      <w:lvlJc w:val="left"/>
      <w:pPr>
        <w:ind w:left="698" w:hanging="360"/>
      </w:pPr>
      <w:rPr>
        <w:rFonts w:ascii="Symbol" w:eastAsia="Calibri" w:hAnsi="Symbol" w:cs="Calibri" w:hint="default"/>
      </w:rPr>
    </w:lvl>
    <w:lvl w:ilvl="1" w:tplc="041F0003" w:tentative="1">
      <w:start w:val="1"/>
      <w:numFmt w:val="bullet"/>
      <w:lvlText w:val="o"/>
      <w:lvlJc w:val="left"/>
      <w:pPr>
        <w:ind w:left="1418" w:hanging="360"/>
      </w:pPr>
      <w:rPr>
        <w:rFonts w:ascii="Courier New" w:hAnsi="Courier New" w:cs="Courier New" w:hint="default"/>
      </w:rPr>
    </w:lvl>
    <w:lvl w:ilvl="2" w:tplc="041F0005" w:tentative="1">
      <w:start w:val="1"/>
      <w:numFmt w:val="bullet"/>
      <w:lvlText w:val=""/>
      <w:lvlJc w:val="left"/>
      <w:pPr>
        <w:ind w:left="2138" w:hanging="360"/>
      </w:pPr>
      <w:rPr>
        <w:rFonts w:ascii="Wingdings" w:hAnsi="Wingdings" w:hint="default"/>
      </w:rPr>
    </w:lvl>
    <w:lvl w:ilvl="3" w:tplc="041F0001" w:tentative="1">
      <w:start w:val="1"/>
      <w:numFmt w:val="bullet"/>
      <w:lvlText w:val=""/>
      <w:lvlJc w:val="left"/>
      <w:pPr>
        <w:ind w:left="2858" w:hanging="360"/>
      </w:pPr>
      <w:rPr>
        <w:rFonts w:ascii="Symbol" w:hAnsi="Symbol" w:hint="default"/>
      </w:rPr>
    </w:lvl>
    <w:lvl w:ilvl="4" w:tplc="041F0003" w:tentative="1">
      <w:start w:val="1"/>
      <w:numFmt w:val="bullet"/>
      <w:lvlText w:val="o"/>
      <w:lvlJc w:val="left"/>
      <w:pPr>
        <w:ind w:left="3578" w:hanging="360"/>
      </w:pPr>
      <w:rPr>
        <w:rFonts w:ascii="Courier New" w:hAnsi="Courier New" w:cs="Courier New" w:hint="default"/>
      </w:rPr>
    </w:lvl>
    <w:lvl w:ilvl="5" w:tplc="041F0005" w:tentative="1">
      <w:start w:val="1"/>
      <w:numFmt w:val="bullet"/>
      <w:lvlText w:val=""/>
      <w:lvlJc w:val="left"/>
      <w:pPr>
        <w:ind w:left="4298" w:hanging="360"/>
      </w:pPr>
      <w:rPr>
        <w:rFonts w:ascii="Wingdings" w:hAnsi="Wingdings" w:hint="default"/>
      </w:rPr>
    </w:lvl>
    <w:lvl w:ilvl="6" w:tplc="041F0001" w:tentative="1">
      <w:start w:val="1"/>
      <w:numFmt w:val="bullet"/>
      <w:lvlText w:val=""/>
      <w:lvlJc w:val="left"/>
      <w:pPr>
        <w:ind w:left="5018" w:hanging="360"/>
      </w:pPr>
      <w:rPr>
        <w:rFonts w:ascii="Symbol" w:hAnsi="Symbol" w:hint="default"/>
      </w:rPr>
    </w:lvl>
    <w:lvl w:ilvl="7" w:tplc="041F0003" w:tentative="1">
      <w:start w:val="1"/>
      <w:numFmt w:val="bullet"/>
      <w:lvlText w:val="o"/>
      <w:lvlJc w:val="left"/>
      <w:pPr>
        <w:ind w:left="5738" w:hanging="360"/>
      </w:pPr>
      <w:rPr>
        <w:rFonts w:ascii="Courier New" w:hAnsi="Courier New" w:cs="Courier New" w:hint="default"/>
      </w:rPr>
    </w:lvl>
    <w:lvl w:ilvl="8" w:tplc="041F0005" w:tentative="1">
      <w:start w:val="1"/>
      <w:numFmt w:val="bullet"/>
      <w:lvlText w:val=""/>
      <w:lvlJc w:val="left"/>
      <w:pPr>
        <w:ind w:left="6458" w:hanging="360"/>
      </w:pPr>
      <w:rPr>
        <w:rFonts w:ascii="Wingdings" w:hAnsi="Wingdings" w:hint="default"/>
      </w:rPr>
    </w:lvl>
  </w:abstractNum>
  <w:abstractNum w:abstractNumId="14" w15:restartNumberingAfterBreak="0">
    <w:nsid w:val="49BF7843"/>
    <w:multiLevelType w:val="singleLevel"/>
    <w:tmpl w:val="041F000F"/>
    <w:lvl w:ilvl="0">
      <w:start w:val="1"/>
      <w:numFmt w:val="decimal"/>
      <w:lvlText w:val="%1."/>
      <w:lvlJc w:val="left"/>
      <w:pPr>
        <w:tabs>
          <w:tab w:val="num" w:pos="360"/>
        </w:tabs>
        <w:ind w:left="360" w:hanging="360"/>
      </w:pPr>
      <w:rPr>
        <w:rFonts w:hint="default"/>
      </w:rPr>
    </w:lvl>
  </w:abstractNum>
  <w:abstractNum w:abstractNumId="15" w15:restartNumberingAfterBreak="0">
    <w:nsid w:val="4A212232"/>
    <w:multiLevelType w:val="hybridMultilevel"/>
    <w:tmpl w:val="B52843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3E2AFA"/>
    <w:multiLevelType w:val="hybridMultilevel"/>
    <w:tmpl w:val="72545ED0"/>
    <w:lvl w:ilvl="0" w:tplc="B4AE2046">
      <w:start w:val="1"/>
      <w:numFmt w:val="upperLetter"/>
      <w:lvlText w:val="%1."/>
      <w:lvlJc w:val="left"/>
      <w:pPr>
        <w:ind w:left="698" w:hanging="360"/>
      </w:pPr>
      <w:rPr>
        <w:rFonts w:hint="default"/>
      </w:rPr>
    </w:lvl>
    <w:lvl w:ilvl="1" w:tplc="041F0019" w:tentative="1">
      <w:start w:val="1"/>
      <w:numFmt w:val="lowerLetter"/>
      <w:lvlText w:val="%2."/>
      <w:lvlJc w:val="left"/>
      <w:pPr>
        <w:ind w:left="1418" w:hanging="360"/>
      </w:pPr>
    </w:lvl>
    <w:lvl w:ilvl="2" w:tplc="041F001B" w:tentative="1">
      <w:start w:val="1"/>
      <w:numFmt w:val="lowerRoman"/>
      <w:lvlText w:val="%3."/>
      <w:lvlJc w:val="right"/>
      <w:pPr>
        <w:ind w:left="2138" w:hanging="180"/>
      </w:pPr>
    </w:lvl>
    <w:lvl w:ilvl="3" w:tplc="041F000F" w:tentative="1">
      <w:start w:val="1"/>
      <w:numFmt w:val="decimal"/>
      <w:lvlText w:val="%4."/>
      <w:lvlJc w:val="left"/>
      <w:pPr>
        <w:ind w:left="2858" w:hanging="360"/>
      </w:pPr>
    </w:lvl>
    <w:lvl w:ilvl="4" w:tplc="041F0019" w:tentative="1">
      <w:start w:val="1"/>
      <w:numFmt w:val="lowerLetter"/>
      <w:lvlText w:val="%5."/>
      <w:lvlJc w:val="left"/>
      <w:pPr>
        <w:ind w:left="3578" w:hanging="360"/>
      </w:pPr>
    </w:lvl>
    <w:lvl w:ilvl="5" w:tplc="041F001B" w:tentative="1">
      <w:start w:val="1"/>
      <w:numFmt w:val="lowerRoman"/>
      <w:lvlText w:val="%6."/>
      <w:lvlJc w:val="right"/>
      <w:pPr>
        <w:ind w:left="4298" w:hanging="180"/>
      </w:pPr>
    </w:lvl>
    <w:lvl w:ilvl="6" w:tplc="041F000F" w:tentative="1">
      <w:start w:val="1"/>
      <w:numFmt w:val="decimal"/>
      <w:lvlText w:val="%7."/>
      <w:lvlJc w:val="left"/>
      <w:pPr>
        <w:ind w:left="5018" w:hanging="360"/>
      </w:pPr>
    </w:lvl>
    <w:lvl w:ilvl="7" w:tplc="041F0019" w:tentative="1">
      <w:start w:val="1"/>
      <w:numFmt w:val="lowerLetter"/>
      <w:lvlText w:val="%8."/>
      <w:lvlJc w:val="left"/>
      <w:pPr>
        <w:ind w:left="5738" w:hanging="360"/>
      </w:pPr>
    </w:lvl>
    <w:lvl w:ilvl="8" w:tplc="041F001B" w:tentative="1">
      <w:start w:val="1"/>
      <w:numFmt w:val="lowerRoman"/>
      <w:lvlText w:val="%9."/>
      <w:lvlJc w:val="right"/>
      <w:pPr>
        <w:ind w:left="6458" w:hanging="180"/>
      </w:pPr>
    </w:lvl>
  </w:abstractNum>
  <w:abstractNum w:abstractNumId="17" w15:restartNumberingAfterBreak="0">
    <w:nsid w:val="58417416"/>
    <w:multiLevelType w:val="hybridMultilevel"/>
    <w:tmpl w:val="5D4824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C7F39BA"/>
    <w:multiLevelType w:val="hybridMultilevel"/>
    <w:tmpl w:val="8068ABFC"/>
    <w:lvl w:ilvl="0" w:tplc="04744DC2">
      <w:start w:val="1"/>
      <w:numFmt w:val="decimal"/>
      <w:lvlText w:val="%1."/>
      <w:lvlJc w:val="left"/>
      <w:pPr>
        <w:ind w:left="698" w:hanging="360"/>
      </w:pPr>
      <w:rPr>
        <w:rFonts w:hint="default"/>
      </w:rPr>
    </w:lvl>
    <w:lvl w:ilvl="1" w:tplc="041F0019" w:tentative="1">
      <w:start w:val="1"/>
      <w:numFmt w:val="lowerLetter"/>
      <w:lvlText w:val="%2."/>
      <w:lvlJc w:val="left"/>
      <w:pPr>
        <w:ind w:left="1418" w:hanging="360"/>
      </w:pPr>
    </w:lvl>
    <w:lvl w:ilvl="2" w:tplc="041F001B" w:tentative="1">
      <w:start w:val="1"/>
      <w:numFmt w:val="lowerRoman"/>
      <w:lvlText w:val="%3."/>
      <w:lvlJc w:val="right"/>
      <w:pPr>
        <w:ind w:left="2138" w:hanging="180"/>
      </w:pPr>
    </w:lvl>
    <w:lvl w:ilvl="3" w:tplc="041F000F" w:tentative="1">
      <w:start w:val="1"/>
      <w:numFmt w:val="decimal"/>
      <w:lvlText w:val="%4."/>
      <w:lvlJc w:val="left"/>
      <w:pPr>
        <w:ind w:left="2858" w:hanging="360"/>
      </w:pPr>
    </w:lvl>
    <w:lvl w:ilvl="4" w:tplc="041F0019" w:tentative="1">
      <w:start w:val="1"/>
      <w:numFmt w:val="lowerLetter"/>
      <w:lvlText w:val="%5."/>
      <w:lvlJc w:val="left"/>
      <w:pPr>
        <w:ind w:left="3578" w:hanging="360"/>
      </w:pPr>
    </w:lvl>
    <w:lvl w:ilvl="5" w:tplc="041F001B" w:tentative="1">
      <w:start w:val="1"/>
      <w:numFmt w:val="lowerRoman"/>
      <w:lvlText w:val="%6."/>
      <w:lvlJc w:val="right"/>
      <w:pPr>
        <w:ind w:left="4298" w:hanging="180"/>
      </w:pPr>
    </w:lvl>
    <w:lvl w:ilvl="6" w:tplc="041F000F" w:tentative="1">
      <w:start w:val="1"/>
      <w:numFmt w:val="decimal"/>
      <w:lvlText w:val="%7."/>
      <w:lvlJc w:val="left"/>
      <w:pPr>
        <w:ind w:left="5018" w:hanging="360"/>
      </w:pPr>
    </w:lvl>
    <w:lvl w:ilvl="7" w:tplc="041F0019" w:tentative="1">
      <w:start w:val="1"/>
      <w:numFmt w:val="lowerLetter"/>
      <w:lvlText w:val="%8."/>
      <w:lvlJc w:val="left"/>
      <w:pPr>
        <w:ind w:left="5738" w:hanging="360"/>
      </w:pPr>
    </w:lvl>
    <w:lvl w:ilvl="8" w:tplc="041F001B" w:tentative="1">
      <w:start w:val="1"/>
      <w:numFmt w:val="lowerRoman"/>
      <w:lvlText w:val="%9."/>
      <w:lvlJc w:val="right"/>
      <w:pPr>
        <w:ind w:left="6458" w:hanging="180"/>
      </w:pPr>
    </w:lvl>
  </w:abstractNum>
  <w:abstractNum w:abstractNumId="19" w15:restartNumberingAfterBreak="0">
    <w:nsid w:val="6523327C"/>
    <w:multiLevelType w:val="hybridMultilevel"/>
    <w:tmpl w:val="A87AD172"/>
    <w:lvl w:ilvl="0" w:tplc="FFFFFFFF">
      <w:numFmt w:val="bullet"/>
      <w:lvlText w:val="-"/>
      <w:lvlJc w:val="left"/>
      <w:pPr>
        <w:ind w:left="1080" w:hanging="360"/>
      </w:pPr>
      <w:rPr>
        <w:rFonts w:ascii="Calibri" w:eastAsia="Times New Roman"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7DA50EE"/>
    <w:multiLevelType w:val="hybridMultilevel"/>
    <w:tmpl w:val="B0FC1F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A231CB8"/>
    <w:multiLevelType w:val="hybridMultilevel"/>
    <w:tmpl w:val="84C4EDC2"/>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1290EB8"/>
    <w:multiLevelType w:val="hybridMultilevel"/>
    <w:tmpl w:val="CDFE1FE8"/>
    <w:lvl w:ilvl="0" w:tplc="FFFFFFFF">
      <w:numFmt w:val="bullet"/>
      <w:lvlText w:val="-"/>
      <w:lvlJc w:val="left"/>
      <w:pPr>
        <w:ind w:left="1440" w:hanging="360"/>
      </w:pPr>
      <w:rPr>
        <w:rFonts w:ascii="Calibri" w:eastAsia="Times New Roman"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77C16B6D"/>
    <w:multiLevelType w:val="hybridMultilevel"/>
    <w:tmpl w:val="AC781AFC"/>
    <w:lvl w:ilvl="0" w:tplc="FFFFFFFF">
      <w:start w:val="1"/>
      <w:numFmt w:val="decimal"/>
      <w:lvlText w:val="%1."/>
      <w:lvlJc w:val="left"/>
      <w:pPr>
        <w:ind w:left="720" w:hanging="360"/>
      </w:pPr>
      <w:rPr>
        <w:rFonts w:cs="Arial"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2162568">
    <w:abstractNumId w:val="1"/>
  </w:num>
  <w:num w:numId="2" w16cid:durableId="1890335880">
    <w:abstractNumId w:val="14"/>
  </w:num>
  <w:num w:numId="3" w16cid:durableId="1985742405">
    <w:abstractNumId w:val="2"/>
  </w:num>
  <w:num w:numId="4" w16cid:durableId="630012778">
    <w:abstractNumId w:val="9"/>
  </w:num>
  <w:num w:numId="5" w16cid:durableId="71007318">
    <w:abstractNumId w:val="23"/>
  </w:num>
  <w:num w:numId="6" w16cid:durableId="1040205119">
    <w:abstractNumId w:val="11"/>
  </w:num>
  <w:num w:numId="7" w16cid:durableId="1119109601">
    <w:abstractNumId w:val="19"/>
  </w:num>
  <w:num w:numId="8" w16cid:durableId="693917574">
    <w:abstractNumId w:val="22"/>
  </w:num>
  <w:num w:numId="9" w16cid:durableId="1985232733">
    <w:abstractNumId w:val="7"/>
  </w:num>
  <w:num w:numId="10" w16cid:durableId="502015260">
    <w:abstractNumId w:val="8"/>
  </w:num>
  <w:num w:numId="11" w16cid:durableId="1861966115">
    <w:abstractNumId w:val="21"/>
  </w:num>
  <w:num w:numId="12" w16cid:durableId="1305236879">
    <w:abstractNumId w:val="0"/>
  </w:num>
  <w:num w:numId="13" w16cid:durableId="64377126">
    <w:abstractNumId w:val="3"/>
  </w:num>
  <w:num w:numId="14" w16cid:durableId="1954481998">
    <w:abstractNumId w:val="15"/>
  </w:num>
  <w:num w:numId="15" w16cid:durableId="1504903305">
    <w:abstractNumId w:val="4"/>
  </w:num>
  <w:num w:numId="16" w16cid:durableId="1037051600">
    <w:abstractNumId w:val="16"/>
  </w:num>
  <w:num w:numId="17" w16cid:durableId="829565779">
    <w:abstractNumId w:val="12"/>
  </w:num>
  <w:num w:numId="18" w16cid:durableId="1257055693">
    <w:abstractNumId w:val="5"/>
  </w:num>
  <w:num w:numId="19" w16cid:durableId="1745495511">
    <w:abstractNumId w:val="17"/>
  </w:num>
  <w:num w:numId="20" w16cid:durableId="1926574512">
    <w:abstractNumId w:val="13"/>
  </w:num>
  <w:num w:numId="21" w16cid:durableId="1776510338">
    <w:abstractNumId w:val="18"/>
  </w:num>
  <w:num w:numId="22" w16cid:durableId="136649343">
    <w:abstractNumId w:val="10"/>
  </w:num>
  <w:num w:numId="23" w16cid:durableId="1299454162">
    <w:abstractNumId w:val="20"/>
  </w:num>
  <w:num w:numId="24" w16cid:durableId="86386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5F8D"/>
    <w:rsid w:val="00004C3A"/>
    <w:rsid w:val="0000543C"/>
    <w:rsid w:val="000060C7"/>
    <w:rsid w:val="00013263"/>
    <w:rsid w:val="00015D6E"/>
    <w:rsid w:val="00021254"/>
    <w:rsid w:val="00022F20"/>
    <w:rsid w:val="00026EB0"/>
    <w:rsid w:val="00036055"/>
    <w:rsid w:val="0003682F"/>
    <w:rsid w:val="00051CFE"/>
    <w:rsid w:val="000566FF"/>
    <w:rsid w:val="000663ED"/>
    <w:rsid w:val="0007286E"/>
    <w:rsid w:val="0007638E"/>
    <w:rsid w:val="00077C13"/>
    <w:rsid w:val="00081422"/>
    <w:rsid w:val="00086D86"/>
    <w:rsid w:val="00090121"/>
    <w:rsid w:val="00097A1C"/>
    <w:rsid w:val="000A18A5"/>
    <w:rsid w:val="000A5F16"/>
    <w:rsid w:val="000B1B09"/>
    <w:rsid w:val="000B2650"/>
    <w:rsid w:val="000B6614"/>
    <w:rsid w:val="000C4827"/>
    <w:rsid w:val="000C4DAF"/>
    <w:rsid w:val="000D1FC1"/>
    <w:rsid w:val="000D2100"/>
    <w:rsid w:val="000D60B6"/>
    <w:rsid w:val="000E0AB9"/>
    <w:rsid w:val="000E24BF"/>
    <w:rsid w:val="000E2F8F"/>
    <w:rsid w:val="000E3F51"/>
    <w:rsid w:val="000E3FCA"/>
    <w:rsid w:val="000E454E"/>
    <w:rsid w:val="000E5657"/>
    <w:rsid w:val="000F146A"/>
    <w:rsid w:val="000F7F89"/>
    <w:rsid w:val="00100FFA"/>
    <w:rsid w:val="00101A45"/>
    <w:rsid w:val="00103449"/>
    <w:rsid w:val="00103C64"/>
    <w:rsid w:val="00105463"/>
    <w:rsid w:val="00113554"/>
    <w:rsid w:val="001139E9"/>
    <w:rsid w:val="00114AE2"/>
    <w:rsid w:val="0014018F"/>
    <w:rsid w:val="001472AB"/>
    <w:rsid w:val="0015072D"/>
    <w:rsid w:val="00150FF5"/>
    <w:rsid w:val="00151A97"/>
    <w:rsid w:val="001674F7"/>
    <w:rsid w:val="001744ED"/>
    <w:rsid w:val="00192E4F"/>
    <w:rsid w:val="00195DC5"/>
    <w:rsid w:val="001A45F3"/>
    <w:rsid w:val="001A47E0"/>
    <w:rsid w:val="001B575E"/>
    <w:rsid w:val="001C08D7"/>
    <w:rsid w:val="001D0DC2"/>
    <w:rsid w:val="001D42AF"/>
    <w:rsid w:val="001F23E7"/>
    <w:rsid w:val="001F417B"/>
    <w:rsid w:val="00200BA8"/>
    <w:rsid w:val="002029E8"/>
    <w:rsid w:val="0020408D"/>
    <w:rsid w:val="00205BD8"/>
    <w:rsid w:val="00206332"/>
    <w:rsid w:val="00224928"/>
    <w:rsid w:val="00230E31"/>
    <w:rsid w:val="00233EB3"/>
    <w:rsid w:val="0023489B"/>
    <w:rsid w:val="00235CC8"/>
    <w:rsid w:val="00240D48"/>
    <w:rsid w:val="00241FE4"/>
    <w:rsid w:val="00243084"/>
    <w:rsid w:val="00243146"/>
    <w:rsid w:val="00243503"/>
    <w:rsid w:val="002439D4"/>
    <w:rsid w:val="0024403E"/>
    <w:rsid w:val="00244CC5"/>
    <w:rsid w:val="002471FC"/>
    <w:rsid w:val="002517DA"/>
    <w:rsid w:val="002724A2"/>
    <w:rsid w:val="00276352"/>
    <w:rsid w:val="0027689A"/>
    <w:rsid w:val="00280D90"/>
    <w:rsid w:val="00290551"/>
    <w:rsid w:val="002922E7"/>
    <w:rsid w:val="00294A0D"/>
    <w:rsid w:val="0029518D"/>
    <w:rsid w:val="002A7F09"/>
    <w:rsid w:val="002D2E40"/>
    <w:rsid w:val="002D64B9"/>
    <w:rsid w:val="002E4CC5"/>
    <w:rsid w:val="00306C82"/>
    <w:rsid w:val="00315EA6"/>
    <w:rsid w:val="00320783"/>
    <w:rsid w:val="00325675"/>
    <w:rsid w:val="00325DD3"/>
    <w:rsid w:val="00330490"/>
    <w:rsid w:val="00332F60"/>
    <w:rsid w:val="003330C3"/>
    <w:rsid w:val="00346C41"/>
    <w:rsid w:val="003563C0"/>
    <w:rsid w:val="003622BB"/>
    <w:rsid w:val="00363D80"/>
    <w:rsid w:val="00375289"/>
    <w:rsid w:val="003752DB"/>
    <w:rsid w:val="00386D0A"/>
    <w:rsid w:val="003871DB"/>
    <w:rsid w:val="0039040E"/>
    <w:rsid w:val="00391901"/>
    <w:rsid w:val="00393614"/>
    <w:rsid w:val="00394FB9"/>
    <w:rsid w:val="003A0E25"/>
    <w:rsid w:val="003A4330"/>
    <w:rsid w:val="003A7775"/>
    <w:rsid w:val="003B1B61"/>
    <w:rsid w:val="003C2300"/>
    <w:rsid w:val="003C5F45"/>
    <w:rsid w:val="003D0143"/>
    <w:rsid w:val="003D16C8"/>
    <w:rsid w:val="003E0A05"/>
    <w:rsid w:val="003E142A"/>
    <w:rsid w:val="003E6E9D"/>
    <w:rsid w:val="003F2621"/>
    <w:rsid w:val="004100A1"/>
    <w:rsid w:val="00417733"/>
    <w:rsid w:val="0042624D"/>
    <w:rsid w:val="00432A29"/>
    <w:rsid w:val="00434A74"/>
    <w:rsid w:val="00435362"/>
    <w:rsid w:val="0043678B"/>
    <w:rsid w:val="00442C41"/>
    <w:rsid w:val="004465C5"/>
    <w:rsid w:val="00453329"/>
    <w:rsid w:val="00453949"/>
    <w:rsid w:val="0046053D"/>
    <w:rsid w:val="00460FC2"/>
    <w:rsid w:val="00464869"/>
    <w:rsid w:val="004719E4"/>
    <w:rsid w:val="00473004"/>
    <w:rsid w:val="00476AED"/>
    <w:rsid w:val="00481540"/>
    <w:rsid w:val="00491092"/>
    <w:rsid w:val="004918AB"/>
    <w:rsid w:val="00492010"/>
    <w:rsid w:val="00492DE5"/>
    <w:rsid w:val="00494404"/>
    <w:rsid w:val="00494535"/>
    <w:rsid w:val="00497FC9"/>
    <w:rsid w:val="004B6B5A"/>
    <w:rsid w:val="004B6C0C"/>
    <w:rsid w:val="004C1A3F"/>
    <w:rsid w:val="004D2076"/>
    <w:rsid w:val="004D3F9B"/>
    <w:rsid w:val="004D4CCE"/>
    <w:rsid w:val="004E0962"/>
    <w:rsid w:val="004E1F0B"/>
    <w:rsid w:val="004E43F9"/>
    <w:rsid w:val="004E4B04"/>
    <w:rsid w:val="004E71A7"/>
    <w:rsid w:val="0050083C"/>
    <w:rsid w:val="00503156"/>
    <w:rsid w:val="00503967"/>
    <w:rsid w:val="0050707E"/>
    <w:rsid w:val="00514A4D"/>
    <w:rsid w:val="005158FB"/>
    <w:rsid w:val="005246A4"/>
    <w:rsid w:val="00540AC7"/>
    <w:rsid w:val="0054406E"/>
    <w:rsid w:val="00545CDB"/>
    <w:rsid w:val="00550B80"/>
    <w:rsid w:val="005650EA"/>
    <w:rsid w:val="00567190"/>
    <w:rsid w:val="00577486"/>
    <w:rsid w:val="00590AE4"/>
    <w:rsid w:val="00594571"/>
    <w:rsid w:val="00595CD4"/>
    <w:rsid w:val="0059608D"/>
    <w:rsid w:val="005A066E"/>
    <w:rsid w:val="005A5851"/>
    <w:rsid w:val="005B1F12"/>
    <w:rsid w:val="005B6C32"/>
    <w:rsid w:val="005C2965"/>
    <w:rsid w:val="005D4024"/>
    <w:rsid w:val="005D591E"/>
    <w:rsid w:val="005D6771"/>
    <w:rsid w:val="005D7FB1"/>
    <w:rsid w:val="005E08A4"/>
    <w:rsid w:val="005E42A5"/>
    <w:rsid w:val="005E60DE"/>
    <w:rsid w:val="005F4092"/>
    <w:rsid w:val="005F46F3"/>
    <w:rsid w:val="005F4EC0"/>
    <w:rsid w:val="005F6660"/>
    <w:rsid w:val="006008DD"/>
    <w:rsid w:val="006046D8"/>
    <w:rsid w:val="0060505C"/>
    <w:rsid w:val="00610146"/>
    <w:rsid w:val="00626C09"/>
    <w:rsid w:val="0063470E"/>
    <w:rsid w:val="006353C9"/>
    <w:rsid w:val="006360F0"/>
    <w:rsid w:val="0064359C"/>
    <w:rsid w:val="00645EF1"/>
    <w:rsid w:val="006548C0"/>
    <w:rsid w:val="00660CF9"/>
    <w:rsid w:val="006624AD"/>
    <w:rsid w:val="006624FF"/>
    <w:rsid w:val="00666861"/>
    <w:rsid w:val="00670321"/>
    <w:rsid w:val="0067679F"/>
    <w:rsid w:val="006778FD"/>
    <w:rsid w:val="00681944"/>
    <w:rsid w:val="00683B0F"/>
    <w:rsid w:val="006A5FFD"/>
    <w:rsid w:val="006A6C8A"/>
    <w:rsid w:val="006A7E36"/>
    <w:rsid w:val="006C3A38"/>
    <w:rsid w:val="006D2329"/>
    <w:rsid w:val="006D297F"/>
    <w:rsid w:val="006D3423"/>
    <w:rsid w:val="006D3ACE"/>
    <w:rsid w:val="006D402D"/>
    <w:rsid w:val="006D6BD8"/>
    <w:rsid w:val="006D7CEB"/>
    <w:rsid w:val="006F509E"/>
    <w:rsid w:val="007063C7"/>
    <w:rsid w:val="00715750"/>
    <w:rsid w:val="007160AB"/>
    <w:rsid w:val="00717781"/>
    <w:rsid w:val="00725EB8"/>
    <w:rsid w:val="00726416"/>
    <w:rsid w:val="00732035"/>
    <w:rsid w:val="0073468A"/>
    <w:rsid w:val="0073531D"/>
    <w:rsid w:val="00737BAB"/>
    <w:rsid w:val="0075391D"/>
    <w:rsid w:val="00756CAC"/>
    <w:rsid w:val="00767740"/>
    <w:rsid w:val="00776744"/>
    <w:rsid w:val="0078012D"/>
    <w:rsid w:val="0078018F"/>
    <w:rsid w:val="007829E8"/>
    <w:rsid w:val="00795CF9"/>
    <w:rsid w:val="00795F80"/>
    <w:rsid w:val="007A1B42"/>
    <w:rsid w:val="007A26BA"/>
    <w:rsid w:val="007A2DE7"/>
    <w:rsid w:val="007A303C"/>
    <w:rsid w:val="007B1E87"/>
    <w:rsid w:val="007B6C10"/>
    <w:rsid w:val="007B7468"/>
    <w:rsid w:val="007C10BC"/>
    <w:rsid w:val="007C4248"/>
    <w:rsid w:val="007C51C2"/>
    <w:rsid w:val="007C63C5"/>
    <w:rsid w:val="007D27EA"/>
    <w:rsid w:val="007D482A"/>
    <w:rsid w:val="007E70D7"/>
    <w:rsid w:val="007F01F8"/>
    <w:rsid w:val="007F260B"/>
    <w:rsid w:val="007F6A01"/>
    <w:rsid w:val="007F788E"/>
    <w:rsid w:val="0080266F"/>
    <w:rsid w:val="00804400"/>
    <w:rsid w:val="008046DA"/>
    <w:rsid w:val="008074C7"/>
    <w:rsid w:val="0082090C"/>
    <w:rsid w:val="00821D53"/>
    <w:rsid w:val="008314CA"/>
    <w:rsid w:val="00840F96"/>
    <w:rsid w:val="008561F4"/>
    <w:rsid w:val="00857574"/>
    <w:rsid w:val="00862AD0"/>
    <w:rsid w:val="0086453E"/>
    <w:rsid w:val="008708FC"/>
    <w:rsid w:val="00870DA8"/>
    <w:rsid w:val="0087148D"/>
    <w:rsid w:val="00872F22"/>
    <w:rsid w:val="008736A4"/>
    <w:rsid w:val="0088273F"/>
    <w:rsid w:val="00885170"/>
    <w:rsid w:val="00892056"/>
    <w:rsid w:val="008A331B"/>
    <w:rsid w:val="008B2F5D"/>
    <w:rsid w:val="008B3314"/>
    <w:rsid w:val="008B4160"/>
    <w:rsid w:val="008C0FDB"/>
    <w:rsid w:val="008C323C"/>
    <w:rsid w:val="008C3565"/>
    <w:rsid w:val="008D165C"/>
    <w:rsid w:val="008D61BC"/>
    <w:rsid w:val="008E1D2C"/>
    <w:rsid w:val="008E4CCA"/>
    <w:rsid w:val="008F22A4"/>
    <w:rsid w:val="008F2623"/>
    <w:rsid w:val="008F561C"/>
    <w:rsid w:val="008F7931"/>
    <w:rsid w:val="0090407E"/>
    <w:rsid w:val="00912516"/>
    <w:rsid w:val="009149CD"/>
    <w:rsid w:val="00916101"/>
    <w:rsid w:val="009169D8"/>
    <w:rsid w:val="00916B91"/>
    <w:rsid w:val="009200DE"/>
    <w:rsid w:val="00921BD4"/>
    <w:rsid w:val="0092281B"/>
    <w:rsid w:val="009269FF"/>
    <w:rsid w:val="00933871"/>
    <w:rsid w:val="00936F25"/>
    <w:rsid w:val="00941F4B"/>
    <w:rsid w:val="00942CCB"/>
    <w:rsid w:val="00942DCB"/>
    <w:rsid w:val="0095077C"/>
    <w:rsid w:val="00952080"/>
    <w:rsid w:val="00953109"/>
    <w:rsid w:val="00953E92"/>
    <w:rsid w:val="00954F62"/>
    <w:rsid w:val="00970D26"/>
    <w:rsid w:val="00974342"/>
    <w:rsid w:val="0097639C"/>
    <w:rsid w:val="009772C6"/>
    <w:rsid w:val="0098316F"/>
    <w:rsid w:val="0099288C"/>
    <w:rsid w:val="009952FA"/>
    <w:rsid w:val="009A1D4C"/>
    <w:rsid w:val="009A3A4C"/>
    <w:rsid w:val="009A60D1"/>
    <w:rsid w:val="009B493A"/>
    <w:rsid w:val="009B57A8"/>
    <w:rsid w:val="009B66A8"/>
    <w:rsid w:val="009C0BFF"/>
    <w:rsid w:val="009D4ACB"/>
    <w:rsid w:val="009E5399"/>
    <w:rsid w:val="009F0406"/>
    <w:rsid w:val="009F184A"/>
    <w:rsid w:val="009F30E1"/>
    <w:rsid w:val="009F47F9"/>
    <w:rsid w:val="009F6F7D"/>
    <w:rsid w:val="009F70AF"/>
    <w:rsid w:val="009F7DE7"/>
    <w:rsid w:val="00A049A3"/>
    <w:rsid w:val="00A050B3"/>
    <w:rsid w:val="00A06A8C"/>
    <w:rsid w:val="00A077E6"/>
    <w:rsid w:val="00A10F5F"/>
    <w:rsid w:val="00A134C2"/>
    <w:rsid w:val="00A208DE"/>
    <w:rsid w:val="00A23BC0"/>
    <w:rsid w:val="00A262F7"/>
    <w:rsid w:val="00A273C3"/>
    <w:rsid w:val="00A3779C"/>
    <w:rsid w:val="00A41E1F"/>
    <w:rsid w:val="00A42981"/>
    <w:rsid w:val="00A5073A"/>
    <w:rsid w:val="00A5133E"/>
    <w:rsid w:val="00A518D9"/>
    <w:rsid w:val="00A53145"/>
    <w:rsid w:val="00A532B0"/>
    <w:rsid w:val="00A541CD"/>
    <w:rsid w:val="00A66707"/>
    <w:rsid w:val="00A703AC"/>
    <w:rsid w:val="00A70A0D"/>
    <w:rsid w:val="00A71449"/>
    <w:rsid w:val="00A8550A"/>
    <w:rsid w:val="00A8641B"/>
    <w:rsid w:val="00A86FBD"/>
    <w:rsid w:val="00A87571"/>
    <w:rsid w:val="00A90D73"/>
    <w:rsid w:val="00A92D49"/>
    <w:rsid w:val="00A9313E"/>
    <w:rsid w:val="00A959B8"/>
    <w:rsid w:val="00A9735F"/>
    <w:rsid w:val="00AA50EA"/>
    <w:rsid w:val="00AA5BB3"/>
    <w:rsid w:val="00AB3653"/>
    <w:rsid w:val="00AB4C1A"/>
    <w:rsid w:val="00AC16E1"/>
    <w:rsid w:val="00AC657C"/>
    <w:rsid w:val="00AD6206"/>
    <w:rsid w:val="00AE4C34"/>
    <w:rsid w:val="00AE5DCF"/>
    <w:rsid w:val="00AF7009"/>
    <w:rsid w:val="00B045AF"/>
    <w:rsid w:val="00B10186"/>
    <w:rsid w:val="00B133C3"/>
    <w:rsid w:val="00B15414"/>
    <w:rsid w:val="00B32677"/>
    <w:rsid w:val="00B36B5E"/>
    <w:rsid w:val="00B37417"/>
    <w:rsid w:val="00B411E2"/>
    <w:rsid w:val="00B41602"/>
    <w:rsid w:val="00B51EFC"/>
    <w:rsid w:val="00B55A94"/>
    <w:rsid w:val="00B645AE"/>
    <w:rsid w:val="00B64B1E"/>
    <w:rsid w:val="00B71184"/>
    <w:rsid w:val="00B85D54"/>
    <w:rsid w:val="00B9471D"/>
    <w:rsid w:val="00BA00F1"/>
    <w:rsid w:val="00BB43E3"/>
    <w:rsid w:val="00BB78EC"/>
    <w:rsid w:val="00BC0281"/>
    <w:rsid w:val="00BC1E6C"/>
    <w:rsid w:val="00BD0879"/>
    <w:rsid w:val="00BD6C14"/>
    <w:rsid w:val="00BF1056"/>
    <w:rsid w:val="00C02687"/>
    <w:rsid w:val="00C0306F"/>
    <w:rsid w:val="00C04426"/>
    <w:rsid w:val="00C23D7D"/>
    <w:rsid w:val="00C274A2"/>
    <w:rsid w:val="00C27833"/>
    <w:rsid w:val="00C31EC8"/>
    <w:rsid w:val="00C3397A"/>
    <w:rsid w:val="00C34B62"/>
    <w:rsid w:val="00C42BEF"/>
    <w:rsid w:val="00C502A3"/>
    <w:rsid w:val="00C504D4"/>
    <w:rsid w:val="00C53D24"/>
    <w:rsid w:val="00C54854"/>
    <w:rsid w:val="00C62F44"/>
    <w:rsid w:val="00C87210"/>
    <w:rsid w:val="00C87E10"/>
    <w:rsid w:val="00C928D1"/>
    <w:rsid w:val="00C95EC7"/>
    <w:rsid w:val="00C97D12"/>
    <w:rsid w:val="00CA256B"/>
    <w:rsid w:val="00CA37FB"/>
    <w:rsid w:val="00CA6396"/>
    <w:rsid w:val="00CB1ED1"/>
    <w:rsid w:val="00CB5065"/>
    <w:rsid w:val="00CB63BC"/>
    <w:rsid w:val="00CB6CB9"/>
    <w:rsid w:val="00CC4514"/>
    <w:rsid w:val="00CC5B9E"/>
    <w:rsid w:val="00CC6621"/>
    <w:rsid w:val="00CC6ABC"/>
    <w:rsid w:val="00CC7182"/>
    <w:rsid w:val="00CD0231"/>
    <w:rsid w:val="00CE2FFE"/>
    <w:rsid w:val="00CF418B"/>
    <w:rsid w:val="00CF7750"/>
    <w:rsid w:val="00D00101"/>
    <w:rsid w:val="00D079A7"/>
    <w:rsid w:val="00D14A8F"/>
    <w:rsid w:val="00D163DE"/>
    <w:rsid w:val="00D23AB5"/>
    <w:rsid w:val="00D313F8"/>
    <w:rsid w:val="00D329E6"/>
    <w:rsid w:val="00D4776E"/>
    <w:rsid w:val="00D527DB"/>
    <w:rsid w:val="00D52C2F"/>
    <w:rsid w:val="00D6295C"/>
    <w:rsid w:val="00D713D7"/>
    <w:rsid w:val="00D71EE9"/>
    <w:rsid w:val="00D74842"/>
    <w:rsid w:val="00D74CCC"/>
    <w:rsid w:val="00D759F9"/>
    <w:rsid w:val="00D841A1"/>
    <w:rsid w:val="00D872BE"/>
    <w:rsid w:val="00D96EFD"/>
    <w:rsid w:val="00DA0064"/>
    <w:rsid w:val="00DA41CE"/>
    <w:rsid w:val="00DA4525"/>
    <w:rsid w:val="00DA67DA"/>
    <w:rsid w:val="00DB0E7B"/>
    <w:rsid w:val="00DB1080"/>
    <w:rsid w:val="00DB3929"/>
    <w:rsid w:val="00DD1168"/>
    <w:rsid w:val="00DD227F"/>
    <w:rsid w:val="00DD2451"/>
    <w:rsid w:val="00DE1E09"/>
    <w:rsid w:val="00DE2EF3"/>
    <w:rsid w:val="00DE719B"/>
    <w:rsid w:val="00DF1B77"/>
    <w:rsid w:val="00DF5165"/>
    <w:rsid w:val="00DF58E4"/>
    <w:rsid w:val="00E12807"/>
    <w:rsid w:val="00E16E96"/>
    <w:rsid w:val="00E2040A"/>
    <w:rsid w:val="00E2058F"/>
    <w:rsid w:val="00E232E4"/>
    <w:rsid w:val="00E23AC0"/>
    <w:rsid w:val="00E23C6C"/>
    <w:rsid w:val="00E31F03"/>
    <w:rsid w:val="00E32082"/>
    <w:rsid w:val="00E35B20"/>
    <w:rsid w:val="00E429A9"/>
    <w:rsid w:val="00E462BC"/>
    <w:rsid w:val="00E52E18"/>
    <w:rsid w:val="00E60585"/>
    <w:rsid w:val="00E73143"/>
    <w:rsid w:val="00E83C0F"/>
    <w:rsid w:val="00E876CB"/>
    <w:rsid w:val="00E87AAC"/>
    <w:rsid w:val="00E93E3E"/>
    <w:rsid w:val="00EA1001"/>
    <w:rsid w:val="00EB3FB6"/>
    <w:rsid w:val="00EC19A4"/>
    <w:rsid w:val="00ED15FC"/>
    <w:rsid w:val="00ED6AAD"/>
    <w:rsid w:val="00ED77DB"/>
    <w:rsid w:val="00EF3681"/>
    <w:rsid w:val="00EF66C6"/>
    <w:rsid w:val="00F03331"/>
    <w:rsid w:val="00F04341"/>
    <w:rsid w:val="00F04993"/>
    <w:rsid w:val="00F10706"/>
    <w:rsid w:val="00F1117D"/>
    <w:rsid w:val="00F113EB"/>
    <w:rsid w:val="00F13B70"/>
    <w:rsid w:val="00F17066"/>
    <w:rsid w:val="00F239BA"/>
    <w:rsid w:val="00F25F8D"/>
    <w:rsid w:val="00F306A6"/>
    <w:rsid w:val="00F32CA3"/>
    <w:rsid w:val="00F35BA2"/>
    <w:rsid w:val="00F373FF"/>
    <w:rsid w:val="00F37531"/>
    <w:rsid w:val="00F444F2"/>
    <w:rsid w:val="00F46560"/>
    <w:rsid w:val="00F46899"/>
    <w:rsid w:val="00F50E1B"/>
    <w:rsid w:val="00F5544D"/>
    <w:rsid w:val="00F57C1C"/>
    <w:rsid w:val="00F60E39"/>
    <w:rsid w:val="00F71DB6"/>
    <w:rsid w:val="00F72115"/>
    <w:rsid w:val="00F73EEA"/>
    <w:rsid w:val="00F845FC"/>
    <w:rsid w:val="00FA5720"/>
    <w:rsid w:val="00FC18C9"/>
    <w:rsid w:val="00FC7B11"/>
    <w:rsid w:val="00FD510A"/>
    <w:rsid w:val="00FE2E09"/>
    <w:rsid w:val="00FF64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BA920"/>
  <w15:chartTrackingRefBased/>
  <w15:docId w15:val="{FB887EAD-76C9-433B-BB71-A0E5D9DF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Normal"/>
    <w:qFormat/>
    <w:pPr>
      <w:keepNext/>
      <w:ind w:left="1416" w:firstLine="708"/>
      <w:outlineLvl w:val="0"/>
    </w:pPr>
    <w:rPr>
      <w:rFonts w:ascii="Arial" w:hAnsi="Arial"/>
      <w:b/>
      <w:sz w:val="28"/>
      <w:lang w:val="en-US"/>
    </w:rPr>
  </w:style>
  <w:style w:type="paragraph" w:styleId="Balk2">
    <w:name w:val="heading 2"/>
    <w:basedOn w:val="Normal"/>
    <w:next w:val="Normal"/>
    <w:link w:val="Balk2Char"/>
    <w:qFormat/>
    <w:pPr>
      <w:keepNext/>
      <w:outlineLvl w:val="1"/>
    </w:pPr>
    <w:rPr>
      <w:b/>
      <w:sz w:val="24"/>
    </w:rPr>
  </w:style>
  <w:style w:type="paragraph" w:styleId="Balk3">
    <w:name w:val="heading 3"/>
    <w:basedOn w:val="Normal"/>
    <w:next w:val="Normal"/>
    <w:qFormat/>
    <w:pPr>
      <w:keepNext/>
      <w:jc w:val="both"/>
      <w:outlineLvl w:val="2"/>
    </w:pPr>
    <w:rPr>
      <w:rFonts w:ascii="Arial Narrow" w:hAnsi="Arial Narrow"/>
      <w:b/>
      <w:bCs/>
      <w:sz w:val="24"/>
    </w:rPr>
  </w:style>
  <w:style w:type="paragraph" w:styleId="Balk4">
    <w:name w:val="heading 4"/>
    <w:basedOn w:val="Normal"/>
    <w:next w:val="Normal"/>
    <w:qFormat/>
    <w:pPr>
      <w:keepNext/>
      <w:jc w:val="center"/>
      <w:outlineLvl w:val="3"/>
    </w:pPr>
    <w:rPr>
      <w:rFonts w:ascii="Arial Narrow" w:hAnsi="Arial Narrow" w:cs="Tahoma"/>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styleId="BalonMetni">
    <w:name w:val="Balloon Text"/>
    <w:basedOn w:val="Normal"/>
    <w:link w:val="BalonMetniChar"/>
    <w:rsid w:val="00921BD4"/>
    <w:rPr>
      <w:rFonts w:ascii="Tahoma" w:hAnsi="Tahoma" w:cs="Tahoma"/>
      <w:sz w:val="16"/>
      <w:szCs w:val="16"/>
    </w:rPr>
  </w:style>
  <w:style w:type="character" w:customStyle="1" w:styleId="BalonMetniChar">
    <w:name w:val="Balon Metni Char"/>
    <w:link w:val="BalonMetni"/>
    <w:rsid w:val="00921BD4"/>
    <w:rPr>
      <w:rFonts w:ascii="Tahoma" w:hAnsi="Tahoma" w:cs="Tahoma"/>
      <w:sz w:val="16"/>
      <w:szCs w:val="16"/>
    </w:rPr>
  </w:style>
  <w:style w:type="character" w:customStyle="1" w:styleId="Balk2Char">
    <w:name w:val="Başlık 2 Char"/>
    <w:link w:val="Balk2"/>
    <w:rsid w:val="002471FC"/>
    <w:rPr>
      <w:b/>
      <w:sz w:val="24"/>
    </w:rPr>
  </w:style>
  <w:style w:type="paragraph" w:styleId="ListeParagraf">
    <w:name w:val="List Paragraph"/>
    <w:basedOn w:val="Normal"/>
    <w:uiPriority w:val="34"/>
    <w:qFormat/>
    <w:rsid w:val="007F788E"/>
    <w:pPr>
      <w:spacing w:after="160" w:line="259" w:lineRule="auto"/>
      <w:ind w:left="720"/>
      <w:contextualSpacing/>
    </w:pPr>
    <w:rPr>
      <w:rFonts w:ascii="Calibri" w:eastAsia="Calibri" w:hAnsi="Calibri"/>
      <w:sz w:val="22"/>
      <w:szCs w:val="22"/>
      <w:lang w:eastAsia="en-US"/>
    </w:rPr>
  </w:style>
  <w:style w:type="character" w:styleId="Vurgu">
    <w:name w:val="Emphasis"/>
    <w:uiPriority w:val="20"/>
    <w:qFormat/>
    <w:rsid w:val="00B85D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4230">
      <w:bodyDiv w:val="1"/>
      <w:marLeft w:val="0"/>
      <w:marRight w:val="0"/>
      <w:marTop w:val="0"/>
      <w:marBottom w:val="0"/>
      <w:divBdr>
        <w:top w:val="none" w:sz="0" w:space="0" w:color="auto"/>
        <w:left w:val="none" w:sz="0" w:space="0" w:color="auto"/>
        <w:bottom w:val="none" w:sz="0" w:space="0" w:color="auto"/>
        <w:right w:val="none" w:sz="0" w:space="0" w:color="auto"/>
      </w:divBdr>
    </w:div>
    <w:div w:id="77866086">
      <w:bodyDiv w:val="1"/>
      <w:marLeft w:val="0"/>
      <w:marRight w:val="0"/>
      <w:marTop w:val="0"/>
      <w:marBottom w:val="0"/>
      <w:divBdr>
        <w:top w:val="none" w:sz="0" w:space="0" w:color="auto"/>
        <w:left w:val="none" w:sz="0" w:space="0" w:color="auto"/>
        <w:bottom w:val="none" w:sz="0" w:space="0" w:color="auto"/>
        <w:right w:val="none" w:sz="0" w:space="0" w:color="auto"/>
      </w:divBdr>
    </w:div>
    <w:div w:id="152449690">
      <w:bodyDiv w:val="1"/>
      <w:marLeft w:val="0"/>
      <w:marRight w:val="0"/>
      <w:marTop w:val="0"/>
      <w:marBottom w:val="0"/>
      <w:divBdr>
        <w:top w:val="none" w:sz="0" w:space="0" w:color="auto"/>
        <w:left w:val="none" w:sz="0" w:space="0" w:color="auto"/>
        <w:bottom w:val="none" w:sz="0" w:space="0" w:color="auto"/>
        <w:right w:val="none" w:sz="0" w:space="0" w:color="auto"/>
      </w:divBdr>
    </w:div>
    <w:div w:id="182405331">
      <w:bodyDiv w:val="1"/>
      <w:marLeft w:val="0"/>
      <w:marRight w:val="0"/>
      <w:marTop w:val="0"/>
      <w:marBottom w:val="0"/>
      <w:divBdr>
        <w:top w:val="none" w:sz="0" w:space="0" w:color="auto"/>
        <w:left w:val="none" w:sz="0" w:space="0" w:color="auto"/>
        <w:bottom w:val="none" w:sz="0" w:space="0" w:color="auto"/>
        <w:right w:val="none" w:sz="0" w:space="0" w:color="auto"/>
      </w:divBdr>
    </w:div>
    <w:div w:id="439491035">
      <w:bodyDiv w:val="1"/>
      <w:marLeft w:val="0"/>
      <w:marRight w:val="0"/>
      <w:marTop w:val="0"/>
      <w:marBottom w:val="0"/>
      <w:divBdr>
        <w:top w:val="none" w:sz="0" w:space="0" w:color="auto"/>
        <w:left w:val="none" w:sz="0" w:space="0" w:color="auto"/>
        <w:bottom w:val="none" w:sz="0" w:space="0" w:color="auto"/>
        <w:right w:val="none" w:sz="0" w:space="0" w:color="auto"/>
      </w:divBdr>
    </w:div>
    <w:div w:id="748769878">
      <w:bodyDiv w:val="1"/>
      <w:marLeft w:val="0"/>
      <w:marRight w:val="0"/>
      <w:marTop w:val="0"/>
      <w:marBottom w:val="0"/>
      <w:divBdr>
        <w:top w:val="none" w:sz="0" w:space="0" w:color="auto"/>
        <w:left w:val="none" w:sz="0" w:space="0" w:color="auto"/>
        <w:bottom w:val="none" w:sz="0" w:space="0" w:color="auto"/>
        <w:right w:val="none" w:sz="0" w:space="0" w:color="auto"/>
      </w:divBdr>
    </w:div>
    <w:div w:id="842819912">
      <w:bodyDiv w:val="1"/>
      <w:marLeft w:val="0"/>
      <w:marRight w:val="0"/>
      <w:marTop w:val="0"/>
      <w:marBottom w:val="0"/>
      <w:divBdr>
        <w:top w:val="none" w:sz="0" w:space="0" w:color="auto"/>
        <w:left w:val="none" w:sz="0" w:space="0" w:color="auto"/>
        <w:bottom w:val="none" w:sz="0" w:space="0" w:color="auto"/>
        <w:right w:val="none" w:sz="0" w:space="0" w:color="auto"/>
      </w:divBdr>
    </w:div>
    <w:div w:id="1713111401">
      <w:bodyDiv w:val="1"/>
      <w:marLeft w:val="0"/>
      <w:marRight w:val="0"/>
      <w:marTop w:val="0"/>
      <w:marBottom w:val="0"/>
      <w:divBdr>
        <w:top w:val="none" w:sz="0" w:space="0" w:color="auto"/>
        <w:left w:val="none" w:sz="0" w:space="0" w:color="auto"/>
        <w:bottom w:val="none" w:sz="0" w:space="0" w:color="auto"/>
        <w:right w:val="none" w:sz="0" w:space="0" w:color="auto"/>
      </w:divBdr>
    </w:div>
    <w:div w:id="1811944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b40314e-0d77-4533-a71c-ebfedc073e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51BDFC5183B74A47879EB147A24F34F6" ma:contentTypeVersion="13" ma:contentTypeDescription="Yeni belge oluşturun." ma:contentTypeScope="" ma:versionID="58a89f0a156cae34d416b4ec40e89799">
  <xsd:schema xmlns:xsd="http://www.w3.org/2001/XMLSchema" xmlns:xs="http://www.w3.org/2001/XMLSchema" xmlns:p="http://schemas.microsoft.com/office/2006/metadata/properties" xmlns:ns3="1b40314e-0d77-4533-a71c-ebfedc073ef1" xmlns:ns4="8b3fe8ab-0aa4-4cde-bab8-37b2ce8000d5" targetNamespace="http://schemas.microsoft.com/office/2006/metadata/properties" ma:root="true" ma:fieldsID="42c90000b4e5b8db880e57e48161b012" ns3:_="" ns4:_="">
    <xsd:import namespace="1b40314e-0d77-4533-a71c-ebfedc073ef1"/>
    <xsd:import namespace="8b3fe8ab-0aa4-4cde-bab8-37b2ce8000d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0314e-0d77-4533-a71c-ebfedc073ef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3fe8ab-0aa4-4cde-bab8-37b2ce8000d5"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7C7FD-CB73-42A4-93DA-45BD5E62D925}">
  <ds:schemaRefs>
    <ds:schemaRef ds:uri="http://schemas.microsoft.com/sharepoint/v3/contenttype/forms"/>
  </ds:schemaRefs>
</ds:datastoreItem>
</file>

<file path=customXml/itemProps2.xml><?xml version="1.0" encoding="utf-8"?>
<ds:datastoreItem xmlns:ds="http://schemas.openxmlformats.org/officeDocument/2006/customXml" ds:itemID="{00AB437D-09C7-456A-952C-545792D52B8E}">
  <ds:schemaRefs>
    <ds:schemaRef ds:uri="http://purl.org/dc/elements/1.1/"/>
    <ds:schemaRef ds:uri="http://schemas.microsoft.com/office/2006/metadata/properties"/>
    <ds:schemaRef ds:uri="http://schemas.microsoft.com/office/2006/documentManagement/types"/>
    <ds:schemaRef ds:uri="http://purl.org/dc/dcmitype/"/>
    <ds:schemaRef ds:uri="8b3fe8ab-0aa4-4cde-bab8-37b2ce8000d5"/>
    <ds:schemaRef ds:uri="http://schemas.microsoft.com/office/infopath/2007/PartnerControls"/>
    <ds:schemaRef ds:uri="http://www.w3.org/XML/1998/namespace"/>
    <ds:schemaRef ds:uri="http://schemas.openxmlformats.org/package/2006/metadata/core-properties"/>
    <ds:schemaRef ds:uri="1b40314e-0d77-4533-a71c-ebfedc073ef1"/>
    <ds:schemaRef ds:uri="http://purl.org/dc/terms/"/>
  </ds:schemaRefs>
</ds:datastoreItem>
</file>

<file path=customXml/itemProps3.xml><?xml version="1.0" encoding="utf-8"?>
<ds:datastoreItem xmlns:ds="http://schemas.openxmlformats.org/officeDocument/2006/customXml" ds:itemID="{BDD8AC90-0A9B-4AB8-B9B1-7EBBB9A17E20}">
  <ds:schemaRefs>
    <ds:schemaRef ds:uri="http://schemas.openxmlformats.org/officeDocument/2006/bibliography"/>
  </ds:schemaRefs>
</ds:datastoreItem>
</file>

<file path=customXml/itemProps4.xml><?xml version="1.0" encoding="utf-8"?>
<ds:datastoreItem xmlns:ds="http://schemas.openxmlformats.org/officeDocument/2006/customXml" ds:itemID="{E7B970C2-BAAE-4A53-82AB-7598F5D48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0314e-0d77-4533-a71c-ebfedc073ef1"/>
    <ds:schemaRef ds:uri="8b3fe8ab-0aa4-4cde-bab8-37b2ce800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1751</Words>
  <Characters>9987</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TOPLANTI  TUTANAĞI</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TOPLANTI  TUTANAĞI</dc:title>
  <dc:subject/>
  <dc:creator>IQ ULUSLARARASI KALİTE DANIŞMANLIK</dc:creator>
  <cp:keywords/>
  <cp:lastModifiedBy>Şüheda APAYDIN</cp:lastModifiedBy>
  <cp:revision>35</cp:revision>
  <cp:lastPrinted>2025-05-16T13:11:00Z</cp:lastPrinted>
  <dcterms:created xsi:type="dcterms:W3CDTF">2025-05-15T13:13:00Z</dcterms:created>
  <dcterms:modified xsi:type="dcterms:W3CDTF">2025-05-21T12:40:00Z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0x01010051BDFC5183B74A47879EB147A24F34F6</vt:lpwstr>
  </property>
</Properties>
</file>